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2F2D58">
      <w:pPr>
        <w:snapToGrid w:val="0"/>
        <w:spacing w:line="240" w:lineRule="atLeast"/>
        <w:jc w:val="distribute"/>
        <w:rPr>
          <w:rFonts w:hint="eastAsia" w:ascii="方正小标宋简体" w:hAnsi="方正小标宋简体" w:eastAsia="方正小标宋简体" w:cs="方正小标宋简体"/>
          <w:b/>
          <w:bCs/>
          <w:color w:val="FF0000"/>
          <w:spacing w:val="40"/>
          <w:w w:val="56"/>
          <w:sz w:val="84"/>
          <w:szCs w:val="84"/>
        </w:rPr>
      </w:pPr>
      <w:r>
        <w:rPr>
          <w:rFonts w:hint="eastAsia" w:ascii="方正小标宋简体" w:hAnsi="方正小标宋简体" w:eastAsia="方正小标宋简体" w:cs="方正小标宋简体"/>
          <w:b/>
          <w:bCs/>
          <w:color w:val="FF0000"/>
          <w:spacing w:val="40"/>
          <w:w w:val="56"/>
          <w:sz w:val="84"/>
          <w:szCs w:val="84"/>
        </w:rPr>
        <w:t>广东教育学会</w:t>
      </w:r>
    </w:p>
    <w:p w14:paraId="44E04E78">
      <w:pPr>
        <w:snapToGrid w:val="0"/>
        <w:spacing w:line="240" w:lineRule="atLeast"/>
        <w:jc w:val="distribute"/>
        <w:rPr>
          <w:rFonts w:hint="eastAsia" w:ascii="方正小标宋简体" w:hAnsi="方正小标宋简体" w:eastAsia="方正小标宋简体" w:cs="方正小标宋简体"/>
          <w:b/>
          <w:bCs/>
          <w:color w:val="FF0000"/>
          <w:spacing w:val="40"/>
          <w:w w:val="56"/>
          <w:sz w:val="84"/>
          <w:szCs w:val="84"/>
        </w:rPr>
      </w:pPr>
      <w:r>
        <w:rPr>
          <w:rFonts w:hint="eastAsia" w:ascii="方正小标宋简体" w:hAnsi="方正小标宋简体" w:eastAsia="方正小标宋简体" w:cs="方正小标宋简体"/>
          <w:b/>
          <w:bCs/>
          <w:color w:val="FF0000"/>
          <w:spacing w:val="40"/>
          <w:w w:val="56"/>
          <w:sz w:val="84"/>
          <w:szCs w:val="84"/>
        </w:rPr>
        <w:t>广东省电化教育馆</w:t>
      </w:r>
    </w:p>
    <w:p w14:paraId="6EB7373E">
      <w:pPr>
        <w:spacing w:line="400" w:lineRule="exact"/>
        <w:rPr>
          <w:rFonts w:eastAsia="黑体"/>
          <w:b/>
          <w:bCs/>
          <w:sz w:val="36"/>
        </w:rPr>
      </w:pPr>
      <w:r>
        <w:rPr>
          <w:rFonts w:ascii="宋体" w:hAnsi="宋体"/>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90805</wp:posOffset>
                </wp:positionV>
                <wp:extent cx="5715000" cy="635"/>
                <wp:effectExtent l="0" t="28575" r="0" b="46990"/>
                <wp:wrapNone/>
                <wp:docPr id="5" name="Line 2"/>
                <wp:cNvGraphicFramePr/>
                <a:graphic xmlns:a="http://schemas.openxmlformats.org/drawingml/2006/main">
                  <a:graphicData uri="http://schemas.microsoft.com/office/word/2010/wordprocessingShape">
                    <wps:wsp>
                      <wps:cNvCnPr/>
                      <wps:spPr>
                        <a:xfrm>
                          <a:off x="0" y="0"/>
                          <a:ext cx="5715000" cy="635"/>
                        </a:xfrm>
                        <a:prstGeom prst="line">
                          <a:avLst/>
                        </a:prstGeom>
                        <a:ln w="57150" cap="flat" cmpd="thinThick">
                          <a:solidFill>
                            <a:srgbClr val="FF0000"/>
                          </a:solidFill>
                          <a:prstDash val="solid"/>
                          <a:headEnd type="none" w="med" len="med"/>
                          <a:tailEnd type="none" w="med" len="med"/>
                        </a:ln>
                        <a:effectLst/>
                      </wps:spPr>
                      <wps:bodyPr/>
                    </wps:wsp>
                  </a:graphicData>
                </a:graphic>
              </wp:anchor>
            </w:drawing>
          </mc:Choice>
          <mc:Fallback>
            <w:pict>
              <v:line id="Line 2" o:spid="_x0000_s1026" o:spt="20" style="position:absolute;left:0pt;margin-left:-2.25pt;margin-top:7.15pt;height:0.05pt;width:450pt;z-index:251659264;mso-width-relative:page;mso-height-relative:page;" filled="f" stroked="t" coordsize="21600,21600" o:gfxdata="UEsDBAoAAAAAAIdO4kAAAAAAAAAAAAAAAAAEAAAAZHJzL1BLAwQUAAAACACHTuJAf5gOpNYAAAAI&#10;AQAADwAAAGRycy9kb3ducmV2LnhtbE2PQU+DQBCF7yb+h82YeGuXKjWFsjSK6cHEC1XvW3YKBHaW&#10;sEuL/97pyR7ney9v3st2s+3FGUffOlKwWkYgkCpnWqoVfH/tFxsQPmgyuneECn7Rwy6/v8t0atyF&#10;SjwfQi04hHyqFTQhDKmUvmrQar90AxJrJzdaHfgca2lGfeFw28unKHqRVrfEHxo9YNFg1R0mq+Dj&#10;9bN7K0JRlu99l8zzz5QUe1Tq8WEVbUEEnMO/Ga71uTrk3OnoJjJe9AoW8ZqdzONnEKxvkjWD4xXE&#10;IPNM3g7I/wBQSwMEFAAAAAgAh07iQErIbbHdAQAA5AMAAA4AAABkcnMvZTJvRG9jLnhtbK1TTW/b&#10;MAy9D9h/EHRv7KRINxhxemiWXYotwNofwEh0LExfkNQ4+fejZC/rxyWHXWxSpB75HqnV/clodsQQ&#10;lbMtn89qztAKJ5U9tPz5aXvzlbOYwErQzmLLzxj5/frzp9XgG1y43mmJgRGIjc3gW96n5JuqiqJH&#10;A3HmPFoKdi4YSOSGQyUDDIRudLWo67tqcEH64ATGSKebMcgnxHANoOs6JXDjxItBm0bUgBoSUYq9&#10;8pGvS7ddhyL97LqIiemWE9NUvlSE7H3+VusVNIcAvldiagGuaeEdJwPKUtEL1AYSsJegPkAZJYKL&#10;rksz4Uw1EimKEIt5/U6bXz14LFxI6ugvosf/Byt+HHeBKdnyJWcWDA38UVlki6zM4GNDCQ92FyYv&#10;+l3INE9dMPlPBNipqHm+qImnxAQdLr/Ml3VNQguK3d0uM2L176oPMX1HZ1g2Wq6palEQjo8xjal/&#10;U3IlbdkwYRIi0OJ1NHAyjafmU6/sE43wd4GITiu5VVrnizEc9g86sCPQCmy31FGZOnXyJi3X2kDs&#10;x7wSGpejR5DfrGTp7EkcS2+C504MSs400hPKFvULTQKlr8mk0trmC1gWdKKbxR7lzdbeyXNRvcoe&#10;Db9oNy1q3q7XPtmvH+f6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YDqTWAAAACAEAAA8AAAAA&#10;AAAAAQAgAAAAIgAAAGRycy9kb3ducmV2LnhtbFBLAQIUABQAAAAIAIdO4kBKyG2x3QEAAOQDAAAO&#10;AAAAAAAAAAEAIAAAACUBAABkcnMvZTJvRG9jLnhtbFBLBQYAAAAABgAGAFkBAAB0BQAAAAA=&#10;">
                <v:fill on="f" focussize="0,0"/>
                <v:stroke weight="4.5pt" color="#FF0000" linestyle="thinThick" joinstyle="round"/>
                <v:imagedata o:title=""/>
                <o:lock v:ext="edit" aspectratio="f"/>
              </v:line>
            </w:pict>
          </mc:Fallback>
        </mc:AlternateContent>
      </w:r>
    </w:p>
    <w:p w14:paraId="6EC0D5F4">
      <w:pPr>
        <w:shd w:val="clear" w:color="auto" w:fill="FFFFFF"/>
        <w:spacing w:line="500" w:lineRule="exact"/>
        <w:rPr>
          <w:rFonts w:hint="eastAsia" w:ascii="方正小标宋简体" w:hAnsi="方正小标宋简体" w:eastAsia="方正小标宋简体" w:cs="方正小标宋简体"/>
          <w:bCs/>
          <w:color w:val="000000"/>
          <w:sz w:val="44"/>
          <w:szCs w:val="44"/>
        </w:rPr>
      </w:pPr>
    </w:p>
    <w:p w14:paraId="2E64DC68">
      <w:pPr>
        <w:shd w:val="clear" w:color="auto" w:fill="FFFFFF"/>
        <w:spacing w:line="600" w:lineRule="exact"/>
        <w:jc w:val="center"/>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关于举办广东省第十六届“小小科学家”</w:t>
      </w:r>
      <w:r>
        <w:rPr>
          <w:rFonts w:hint="eastAsia" w:ascii="方正小标宋简体" w:hAnsi="方正小标宋简体" w:eastAsia="方正小标宋简体" w:cs="方正小标宋简体"/>
          <w:bCs/>
          <w:color w:val="000000"/>
          <w:kern w:val="0"/>
          <w:sz w:val="44"/>
          <w:szCs w:val="44"/>
        </w:rPr>
        <w:t>中小学生科学实验</w:t>
      </w:r>
      <w:r>
        <w:rPr>
          <w:rFonts w:hint="eastAsia" w:ascii="方正小标宋简体" w:hAnsi="方正小标宋简体" w:eastAsia="方正小标宋简体" w:cs="方正小标宋简体"/>
          <w:bCs/>
          <w:color w:val="000000"/>
          <w:sz w:val="44"/>
          <w:szCs w:val="44"/>
        </w:rPr>
        <w:t>活动成果展示交流的通知</w:t>
      </w:r>
    </w:p>
    <w:p w14:paraId="2B16DE6F">
      <w:pPr>
        <w:shd w:val="clear" w:color="auto" w:fill="FFFFFF"/>
        <w:spacing w:line="500" w:lineRule="exact"/>
        <w:jc w:val="right"/>
        <w:rPr>
          <w:rFonts w:ascii="Times New Roman" w:hAnsi="Times New Roman"/>
          <w:color w:val="000000"/>
          <w:sz w:val="32"/>
          <w:szCs w:val="32"/>
        </w:rPr>
      </w:pPr>
      <w:r>
        <w:rPr>
          <w:rFonts w:ascii="Times New Roman" w:hAnsi="Times New Roman"/>
          <w:color w:val="000000"/>
          <w:sz w:val="32"/>
          <w:szCs w:val="32"/>
        </w:rPr>
        <w:t> </w:t>
      </w:r>
    </w:p>
    <w:p w14:paraId="2A7FC873">
      <w:pPr>
        <w:shd w:val="clear" w:color="auto" w:fill="FFFFFF"/>
        <w:spacing w:line="500" w:lineRule="exact"/>
        <w:jc w:val="right"/>
        <w:rPr>
          <w:rFonts w:ascii="仿宋_GB2312" w:hAnsi="Tahoma" w:eastAsia="仿宋_GB2312" w:cs="Tahoma"/>
          <w:color w:val="000000"/>
          <w:sz w:val="32"/>
          <w:szCs w:val="32"/>
        </w:rPr>
      </w:pPr>
      <w:r>
        <w:rPr>
          <w:rFonts w:hint="eastAsia" w:ascii="仿宋_GB2312" w:hAnsi="Tahoma" w:eastAsia="仿宋_GB2312" w:cs="Tahoma"/>
          <w:color w:val="000000"/>
          <w:sz w:val="32"/>
          <w:szCs w:val="32"/>
        </w:rPr>
        <w:t>粤教学会〔</w:t>
      </w:r>
      <w:r>
        <w:rPr>
          <w:rFonts w:hint="eastAsia" w:ascii="仿宋_GB2312" w:hAnsi="仿宋_GB2312" w:eastAsia="仿宋_GB2312"/>
          <w:color w:val="000000"/>
          <w:kern w:val="0"/>
          <w:sz w:val="32"/>
          <w:szCs w:val="32"/>
          <w:shd w:val="clear" w:color="auto" w:fill="FFFFFF"/>
        </w:rPr>
        <w:t>2025</w:t>
      </w:r>
      <w:r>
        <w:rPr>
          <w:rFonts w:hint="eastAsia" w:ascii="仿宋_GB2312" w:hAnsi="Tahoma" w:eastAsia="仿宋_GB2312" w:cs="Tahoma"/>
          <w:color w:val="000000"/>
          <w:sz w:val="32"/>
          <w:szCs w:val="32"/>
        </w:rPr>
        <w:t>〕</w:t>
      </w:r>
      <w:r>
        <w:rPr>
          <w:rFonts w:hint="eastAsia" w:ascii="仿宋_GB2312" w:hAnsi="仿宋_GB2312" w:eastAsia="仿宋_GB2312"/>
          <w:color w:val="000000"/>
          <w:kern w:val="0"/>
          <w:sz w:val="32"/>
          <w:szCs w:val="32"/>
          <w:shd w:val="clear" w:color="auto" w:fill="FFFFFF"/>
          <w:lang w:val="en-US" w:eastAsia="zh-CN"/>
        </w:rPr>
        <w:t>12</w:t>
      </w:r>
      <w:r>
        <w:rPr>
          <w:rFonts w:hint="eastAsia" w:ascii="仿宋_GB2312" w:hAnsi="Tahoma" w:eastAsia="仿宋_GB2312" w:cs="Tahoma"/>
          <w:color w:val="000000"/>
          <w:sz w:val="32"/>
          <w:szCs w:val="32"/>
        </w:rPr>
        <w:t>号</w:t>
      </w:r>
    </w:p>
    <w:p w14:paraId="49974935">
      <w:pPr>
        <w:shd w:val="clear" w:color="auto" w:fill="FFFFFF"/>
        <w:spacing w:line="500" w:lineRule="exact"/>
        <w:jc w:val="right"/>
        <w:rPr>
          <w:rFonts w:ascii="Tahoma" w:hAnsi="Tahoma" w:cs="Tahoma"/>
          <w:color w:val="000000"/>
          <w:szCs w:val="21"/>
        </w:rPr>
      </w:pPr>
    </w:p>
    <w:p w14:paraId="4D1CF43A">
      <w:pPr>
        <w:keepNext w:val="0"/>
        <w:keepLines w:val="0"/>
        <w:pageBreakBefore w:val="0"/>
        <w:widowControl/>
        <w:shd w:val="solid" w:color="FFFFFF" w:fill="auto"/>
        <w:kinsoku/>
        <w:wordWrap/>
        <w:overflowPunct/>
        <w:topLinePunct w:val="0"/>
        <w:autoSpaceDE/>
        <w:autoSpaceDN w:val="0"/>
        <w:bidi w:val="0"/>
        <w:adjustRightInd/>
        <w:snapToGrid/>
        <w:spacing w:line="560" w:lineRule="exact"/>
        <w:jc w:val="left"/>
        <w:textAlignment w:val="auto"/>
        <w:rPr>
          <w:rFonts w:hint="eastAsia" w:ascii="宋体" w:hAnsi="宋体"/>
          <w:color w:val="000000"/>
          <w:sz w:val="32"/>
          <w:szCs w:val="32"/>
          <w:shd w:val="clear" w:color="auto" w:fill="FFFFFF"/>
        </w:rPr>
      </w:pPr>
      <w:r>
        <w:rPr>
          <w:rFonts w:ascii="仿宋_GB2312" w:hAnsi="仿宋_GB2312" w:eastAsia="仿宋_GB2312"/>
          <w:color w:val="000000"/>
          <w:kern w:val="0"/>
          <w:sz w:val="32"/>
          <w:szCs w:val="32"/>
          <w:shd w:val="clear" w:color="auto" w:fill="FFFFFF"/>
        </w:rPr>
        <w:t>各</w:t>
      </w:r>
      <w:r>
        <w:rPr>
          <w:rFonts w:hint="eastAsia" w:ascii="仿宋_GB2312" w:hAnsi="仿宋_GB2312" w:eastAsia="仿宋_GB2312"/>
          <w:color w:val="000000"/>
          <w:kern w:val="0"/>
          <w:sz w:val="32"/>
          <w:szCs w:val="32"/>
          <w:shd w:val="clear" w:color="auto" w:fill="FFFFFF"/>
        </w:rPr>
        <w:t>地级以上</w:t>
      </w:r>
      <w:r>
        <w:rPr>
          <w:rFonts w:ascii="仿宋_GB2312" w:hAnsi="仿宋_GB2312" w:eastAsia="仿宋_GB2312"/>
          <w:color w:val="000000"/>
          <w:kern w:val="0"/>
          <w:sz w:val="32"/>
          <w:szCs w:val="32"/>
          <w:shd w:val="clear" w:color="auto" w:fill="FFFFFF"/>
        </w:rPr>
        <w:t>市教育学会</w:t>
      </w:r>
      <w:r>
        <w:rPr>
          <w:rFonts w:hint="eastAsia" w:ascii="仿宋_GB2312" w:hAnsi="仿宋_GB2312" w:eastAsia="仿宋_GB2312"/>
          <w:color w:val="000000"/>
          <w:kern w:val="0"/>
          <w:sz w:val="32"/>
          <w:szCs w:val="32"/>
          <w:shd w:val="clear" w:color="auto" w:fill="FFFFFF"/>
        </w:rPr>
        <w:t>、教师发展中心、电教站（馆）、教育信息中心（教育技术中心、教育装备中心），各示范（实验）</w:t>
      </w:r>
      <w:r>
        <w:rPr>
          <w:rFonts w:ascii="仿宋_GB2312" w:hAnsi="仿宋_GB2312" w:eastAsia="仿宋_GB2312"/>
          <w:color w:val="000000"/>
          <w:kern w:val="0"/>
          <w:sz w:val="32"/>
          <w:szCs w:val="32"/>
          <w:shd w:val="clear" w:color="auto" w:fill="FFFFFF"/>
        </w:rPr>
        <w:t>学校</w:t>
      </w:r>
      <w:r>
        <w:rPr>
          <w:rFonts w:hint="eastAsia" w:ascii="仿宋_GB2312" w:hAnsi="仿宋_GB2312" w:eastAsia="仿宋_GB2312"/>
          <w:color w:val="000000"/>
          <w:kern w:val="0"/>
          <w:sz w:val="32"/>
          <w:szCs w:val="32"/>
          <w:shd w:val="clear" w:color="auto" w:fill="FFFFFF"/>
        </w:rPr>
        <w:t>，各有关单位</w:t>
      </w:r>
      <w:r>
        <w:rPr>
          <w:rFonts w:ascii="仿宋_GB2312" w:hAnsi="仿宋_GB2312" w:eastAsia="仿宋_GB2312"/>
          <w:color w:val="000000"/>
          <w:kern w:val="0"/>
          <w:sz w:val="32"/>
          <w:szCs w:val="32"/>
          <w:shd w:val="clear" w:color="auto" w:fill="FFFFFF"/>
        </w:rPr>
        <w:t>：</w:t>
      </w:r>
    </w:p>
    <w:p w14:paraId="053A61EF">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sz w:val="32"/>
        </w:rPr>
      </w:pPr>
      <w:r>
        <w:rPr>
          <w:rFonts w:ascii="仿宋_GB2312" w:hAnsi="仿宋_GB2312" w:eastAsia="仿宋_GB2312"/>
          <w:color w:val="000000"/>
          <w:kern w:val="0"/>
          <w:sz w:val="32"/>
          <w:szCs w:val="32"/>
          <w:shd w:val="clear" w:color="auto" w:fill="FFFFFF"/>
        </w:rPr>
        <w:t>为</w:t>
      </w:r>
      <w:r>
        <w:rPr>
          <w:rFonts w:hint="eastAsia" w:ascii="仿宋_GB2312" w:hAnsi="仿宋_GB2312" w:eastAsia="仿宋_GB2312"/>
          <w:color w:val="000000"/>
          <w:kern w:val="0"/>
          <w:sz w:val="32"/>
          <w:szCs w:val="32"/>
          <w:shd w:val="clear" w:color="auto" w:fill="FFFFFF"/>
        </w:rPr>
        <w:t>贯彻实施国务院《全民科学素质行动计划纲要（2021-2035）》《广东省教育厅关于公布2022-2025学年面向中小学生的全省性竞赛活动的通知》精神，</w:t>
      </w:r>
      <w:r>
        <w:rPr>
          <w:rFonts w:ascii="仿宋_GB2312" w:hAnsi="仿宋_GB2312" w:eastAsia="仿宋_GB2312"/>
          <w:color w:val="000000"/>
          <w:kern w:val="0"/>
          <w:sz w:val="32"/>
          <w:szCs w:val="32"/>
          <w:shd w:val="clear" w:color="auto" w:fill="FFFFFF"/>
        </w:rPr>
        <w:t>进一步推动我省科学教育师资队伍建设，提高我省</w:t>
      </w:r>
      <w:r>
        <w:rPr>
          <w:rFonts w:hint="eastAsia" w:ascii="仿宋_GB2312" w:hAnsi="仿宋_GB2312" w:eastAsia="仿宋_GB2312"/>
          <w:color w:val="000000"/>
          <w:kern w:val="0"/>
          <w:sz w:val="32"/>
          <w:szCs w:val="32"/>
          <w:shd w:val="clear" w:color="auto" w:fill="FFFFFF"/>
        </w:rPr>
        <w:t>中小学生</w:t>
      </w:r>
      <w:r>
        <w:rPr>
          <w:rFonts w:ascii="仿宋_GB2312" w:hAnsi="仿宋_GB2312" w:eastAsia="仿宋_GB2312"/>
          <w:color w:val="000000"/>
          <w:kern w:val="0"/>
          <w:sz w:val="32"/>
          <w:szCs w:val="32"/>
          <w:shd w:val="clear" w:color="auto" w:fill="FFFFFF"/>
        </w:rPr>
        <w:t>的科学素质</w:t>
      </w:r>
      <w:r>
        <w:rPr>
          <w:rFonts w:hint="eastAsia" w:ascii="仿宋_GB2312" w:hAnsi="仿宋_GB2312" w:eastAsia="仿宋_GB2312"/>
          <w:color w:val="000000"/>
          <w:kern w:val="0"/>
          <w:sz w:val="32"/>
          <w:szCs w:val="32"/>
          <w:shd w:val="clear" w:color="auto" w:fill="FFFFFF"/>
        </w:rPr>
        <w:t>，培养学生动手实验操作与实验能力</w:t>
      </w:r>
      <w:r>
        <w:rPr>
          <w:rFonts w:hint="eastAsia" w:ascii="仿宋_GB2312" w:hAnsi="仿宋_GB2312" w:eastAsia="仿宋_GB2312"/>
          <w:color w:val="000000"/>
          <w:kern w:val="0"/>
          <w:sz w:val="32"/>
          <w:szCs w:val="32"/>
          <w:shd w:val="clear" w:color="auto" w:fill="FFFFFF"/>
          <w:lang w:eastAsia="zh-CN"/>
        </w:rPr>
        <w:t>，</w:t>
      </w:r>
      <w:r>
        <w:rPr>
          <w:rFonts w:ascii="仿宋_GB2312" w:hAnsi="仿宋_GB2312" w:eastAsia="仿宋_GB2312"/>
          <w:color w:val="000000"/>
          <w:kern w:val="0"/>
          <w:sz w:val="32"/>
          <w:szCs w:val="32"/>
          <w:shd w:val="clear" w:color="auto" w:fill="FFFFFF"/>
        </w:rPr>
        <w:t>由</w:t>
      </w:r>
      <w:r>
        <w:rPr>
          <w:rFonts w:hint="eastAsia" w:ascii="仿宋_GB2312" w:hAnsi="仿宋_GB2312" w:eastAsia="仿宋_GB2312"/>
          <w:color w:val="000000"/>
          <w:kern w:val="0"/>
          <w:sz w:val="32"/>
          <w:szCs w:val="32"/>
          <w:shd w:val="clear" w:color="auto" w:fill="FFFFFF"/>
        </w:rPr>
        <w:t>广东教育学</w:t>
      </w:r>
      <w:r>
        <w:rPr>
          <w:rFonts w:ascii="仿宋_GB2312" w:hAnsi="仿宋_GB2312" w:eastAsia="仿宋_GB2312"/>
          <w:color w:val="000000"/>
          <w:kern w:val="0"/>
          <w:sz w:val="32"/>
          <w:szCs w:val="32"/>
          <w:shd w:val="clear" w:color="auto" w:fill="FFFFFF"/>
        </w:rPr>
        <w:t>会</w:t>
      </w:r>
      <w:r>
        <w:rPr>
          <w:rFonts w:hint="eastAsia" w:ascii="仿宋_GB2312" w:hAnsi="仿宋_GB2312" w:eastAsia="仿宋_GB2312"/>
          <w:color w:val="000000"/>
          <w:kern w:val="0"/>
          <w:sz w:val="32"/>
          <w:szCs w:val="32"/>
          <w:shd w:val="clear" w:color="auto" w:fill="FFFFFF"/>
        </w:rPr>
        <w:t>、广东省电化教育馆联合主</w:t>
      </w:r>
      <w:r>
        <w:rPr>
          <w:rFonts w:ascii="仿宋_GB2312" w:hAnsi="仿宋_GB2312" w:eastAsia="仿宋_GB2312"/>
          <w:color w:val="000000"/>
          <w:kern w:val="0"/>
          <w:sz w:val="32"/>
          <w:szCs w:val="32"/>
          <w:shd w:val="clear" w:color="auto" w:fill="FFFFFF"/>
        </w:rPr>
        <w:t>办的广东省</w:t>
      </w:r>
      <w:r>
        <w:rPr>
          <w:rFonts w:hint="eastAsia" w:ascii="仿宋_GB2312" w:hAnsi="仿宋_GB2312" w:eastAsia="仿宋_GB2312"/>
          <w:color w:val="000000"/>
          <w:kern w:val="0"/>
          <w:sz w:val="32"/>
          <w:szCs w:val="32"/>
          <w:shd w:val="clear" w:color="auto" w:fill="FFFFFF"/>
        </w:rPr>
        <w:t>第十六</w:t>
      </w:r>
      <w:r>
        <w:rPr>
          <w:rFonts w:ascii="仿宋_GB2312" w:hAnsi="仿宋_GB2312" w:eastAsia="仿宋_GB2312"/>
          <w:color w:val="000000"/>
          <w:kern w:val="0"/>
          <w:sz w:val="32"/>
          <w:szCs w:val="32"/>
          <w:shd w:val="clear" w:color="auto" w:fill="FFFFFF"/>
        </w:rPr>
        <w:t>届</w:t>
      </w:r>
      <w:r>
        <w:rPr>
          <w:rFonts w:hint="eastAsia" w:ascii="仿宋_GB2312" w:hAnsi="仿宋_GB2312" w:eastAsia="仿宋_GB2312"/>
          <w:color w:val="000000"/>
          <w:kern w:val="0"/>
          <w:sz w:val="32"/>
          <w:szCs w:val="32"/>
          <w:shd w:val="clear" w:color="auto" w:fill="FFFFFF"/>
        </w:rPr>
        <w:t>“小小科学家”中小学生科学实</w:t>
      </w:r>
      <w:r>
        <w:rPr>
          <w:rFonts w:ascii="仿宋_GB2312" w:hAnsi="仿宋_GB2312" w:eastAsia="仿宋_GB2312"/>
          <w:color w:val="000000"/>
          <w:kern w:val="0"/>
          <w:sz w:val="32"/>
          <w:szCs w:val="32"/>
          <w:shd w:val="clear" w:color="auto" w:fill="FFFFFF"/>
        </w:rPr>
        <w:t>验活动自20</w:t>
      </w:r>
      <w:r>
        <w:rPr>
          <w:rFonts w:hint="eastAsia" w:ascii="仿宋_GB2312" w:hAnsi="仿宋_GB2312" w:eastAsia="仿宋_GB2312"/>
          <w:color w:val="000000"/>
          <w:kern w:val="0"/>
          <w:sz w:val="32"/>
          <w:szCs w:val="32"/>
          <w:shd w:val="clear" w:color="auto" w:fill="FFFFFF"/>
        </w:rPr>
        <w:t>24</w:t>
      </w:r>
      <w:r>
        <w:rPr>
          <w:rFonts w:ascii="仿宋_GB2312" w:hAnsi="仿宋_GB2312" w:eastAsia="仿宋_GB2312"/>
          <w:color w:val="000000"/>
          <w:kern w:val="0"/>
          <w:sz w:val="32"/>
          <w:szCs w:val="32"/>
          <w:shd w:val="clear" w:color="auto" w:fill="FFFFFF"/>
        </w:rPr>
        <w:t>年</w:t>
      </w:r>
      <w:r>
        <w:rPr>
          <w:rFonts w:hint="eastAsia" w:ascii="仿宋_GB2312" w:hAnsi="仿宋_GB2312" w:eastAsia="仿宋_GB2312"/>
          <w:color w:val="000000"/>
          <w:kern w:val="0"/>
          <w:sz w:val="32"/>
          <w:szCs w:val="32"/>
          <w:shd w:val="clear" w:color="auto" w:fill="FFFFFF"/>
        </w:rPr>
        <w:t>9</w:t>
      </w:r>
      <w:r>
        <w:rPr>
          <w:rFonts w:ascii="仿宋_GB2312" w:hAnsi="仿宋_GB2312" w:eastAsia="仿宋_GB2312"/>
          <w:color w:val="000000"/>
          <w:kern w:val="0"/>
          <w:sz w:val="32"/>
          <w:szCs w:val="32"/>
          <w:shd w:val="clear" w:color="auto" w:fill="FFFFFF"/>
        </w:rPr>
        <w:t>月开展以来，在各级教育学会</w:t>
      </w:r>
      <w:r>
        <w:rPr>
          <w:rFonts w:hint="eastAsia" w:ascii="仿宋_GB2312" w:hAnsi="仿宋_GB2312" w:eastAsia="仿宋_GB2312"/>
          <w:color w:val="000000"/>
          <w:kern w:val="0"/>
          <w:sz w:val="32"/>
          <w:szCs w:val="32"/>
          <w:shd w:val="clear" w:color="auto" w:fill="FFFFFF"/>
        </w:rPr>
        <w:t>、教师发展中心</w:t>
      </w:r>
      <w:r>
        <w:rPr>
          <w:rFonts w:ascii="仿宋_GB2312" w:hAnsi="仿宋_GB2312" w:eastAsia="仿宋_GB2312"/>
          <w:color w:val="000000"/>
          <w:kern w:val="0"/>
          <w:sz w:val="32"/>
          <w:szCs w:val="32"/>
          <w:shd w:val="clear" w:color="auto" w:fill="FFFFFF"/>
        </w:rPr>
        <w:t>、</w:t>
      </w:r>
      <w:r>
        <w:rPr>
          <w:rFonts w:hint="eastAsia" w:ascii="仿宋_GB2312" w:hAnsi="仿宋_GB2312" w:eastAsia="仿宋_GB2312"/>
          <w:color w:val="000000"/>
          <w:kern w:val="0"/>
          <w:sz w:val="32"/>
          <w:szCs w:val="32"/>
          <w:shd w:val="clear" w:color="auto" w:fill="FFFFFF"/>
        </w:rPr>
        <w:t>电教站（馆）、教育信息中心（教育技术中心、教育装备中心）、</w:t>
      </w:r>
      <w:r>
        <w:rPr>
          <w:rFonts w:ascii="仿宋_GB2312" w:hAnsi="仿宋_GB2312" w:eastAsia="仿宋_GB2312"/>
          <w:color w:val="000000"/>
          <w:kern w:val="0"/>
          <w:sz w:val="32"/>
          <w:szCs w:val="32"/>
          <w:shd w:val="clear" w:color="auto" w:fill="FFFFFF"/>
        </w:rPr>
        <w:t>教研部门、</w:t>
      </w:r>
      <w:r>
        <w:rPr>
          <w:rFonts w:hint="eastAsia" w:ascii="仿宋_GB2312" w:hAnsi="仿宋_GB2312" w:eastAsia="仿宋_GB2312"/>
          <w:color w:val="000000"/>
          <w:kern w:val="0"/>
          <w:sz w:val="32"/>
          <w:szCs w:val="32"/>
          <w:shd w:val="clear" w:color="auto" w:fill="FFFFFF"/>
        </w:rPr>
        <w:t>中小</w:t>
      </w:r>
      <w:r>
        <w:rPr>
          <w:rFonts w:ascii="仿宋_GB2312" w:hAnsi="仿宋_GB2312" w:eastAsia="仿宋_GB2312"/>
          <w:color w:val="000000"/>
          <w:kern w:val="0"/>
          <w:sz w:val="32"/>
          <w:szCs w:val="32"/>
          <w:shd w:val="clear" w:color="auto" w:fill="FFFFFF"/>
        </w:rPr>
        <w:t>学校的大力支持和共同努力下，</w:t>
      </w:r>
      <w:r>
        <w:rPr>
          <w:rFonts w:hint="eastAsia" w:ascii="仿宋_GB2312" w:hAnsi="仿宋_GB2312" w:eastAsia="仿宋_GB2312"/>
          <w:sz w:val="32"/>
        </w:rPr>
        <w:t>经过各地教育相关部门的周密部署和精心组织，各实验学校等单位积极参与，各地区活动工作已基本结束。经研究，决定于2025年7月13日在广州举办广东省第十六届“小小科学家”中小学科学实验活动成果展示交流。现将有关事项通知如下：</w:t>
      </w:r>
    </w:p>
    <w:p w14:paraId="7C3DDBBD">
      <w:pPr>
        <w:keepNext w:val="0"/>
        <w:keepLines w:val="0"/>
        <w:pageBreakBefore w:val="0"/>
        <w:numPr>
          <w:ilvl w:val="0"/>
          <w:numId w:val="1"/>
        </w:numPr>
        <w:shd w:val="clear" w:color="auto" w:fill="FFFFFF"/>
        <w:kinsoku/>
        <w:wordWrap/>
        <w:overflowPunct/>
        <w:topLinePunct w:val="0"/>
        <w:autoSpaceDE/>
        <w:bidi w:val="0"/>
        <w:adjustRightInd/>
        <w:snapToGrid/>
        <w:spacing w:line="560" w:lineRule="exact"/>
        <w:ind w:left="720"/>
        <w:textAlignment w:val="auto"/>
        <w:rPr>
          <w:rFonts w:hint="eastAsia" w:ascii="黑体" w:hAnsi="黑体" w:eastAsia="黑体" w:cs="黑体"/>
          <w:bCs/>
          <w:sz w:val="32"/>
        </w:rPr>
      </w:pPr>
      <w:r>
        <w:rPr>
          <w:rFonts w:hint="eastAsia" w:ascii="黑体" w:hAnsi="黑体" w:eastAsia="黑体" w:cs="黑体"/>
          <w:bCs/>
          <w:sz w:val="32"/>
        </w:rPr>
        <w:t>举办单位</w:t>
      </w:r>
    </w:p>
    <w:p w14:paraId="6AAAD6ED">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sz w:val="32"/>
        </w:rPr>
      </w:pPr>
      <w:r>
        <w:rPr>
          <w:rFonts w:hint="eastAsia" w:ascii="仿宋_GB2312" w:hAnsi="仿宋_GB2312" w:eastAsia="仿宋_GB2312"/>
          <w:sz w:val="32"/>
        </w:rPr>
        <w:t>主办单位：广东教育学会</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广东省电化教育馆</w:t>
      </w:r>
    </w:p>
    <w:p w14:paraId="210AFC61">
      <w:pPr>
        <w:keepNext w:val="0"/>
        <w:keepLines w:val="0"/>
        <w:pageBreakBefore w:val="0"/>
        <w:kinsoku/>
        <w:wordWrap/>
        <w:overflowPunct/>
        <w:topLinePunct w:val="0"/>
        <w:autoSpaceDE/>
        <w:bidi w:val="0"/>
        <w:adjustRightInd/>
        <w:snapToGrid/>
        <w:spacing w:line="560" w:lineRule="exact"/>
        <w:ind w:firstLine="630"/>
        <w:textAlignment w:val="auto"/>
        <w:rPr>
          <w:rFonts w:hint="eastAsia" w:ascii="仿宋_GB2312" w:hAnsi="仿宋_GB2312" w:eastAsia="仿宋_GB2312"/>
          <w:sz w:val="32"/>
        </w:rPr>
      </w:pPr>
      <w:r>
        <w:rPr>
          <w:rFonts w:hint="eastAsia" w:ascii="仿宋_GB2312" w:hAnsi="仿宋_GB2312" w:eastAsia="仿宋_GB2312"/>
          <w:sz w:val="32"/>
        </w:rPr>
        <w:t>承办单位：广东教育学会科技教育专业委员会</w:t>
      </w:r>
    </w:p>
    <w:p w14:paraId="2CF27CB1">
      <w:pPr>
        <w:keepNext w:val="0"/>
        <w:keepLines w:val="0"/>
        <w:pageBreakBefore w:val="0"/>
        <w:kinsoku/>
        <w:wordWrap/>
        <w:overflowPunct/>
        <w:topLinePunct w:val="0"/>
        <w:autoSpaceDE/>
        <w:bidi w:val="0"/>
        <w:adjustRightInd/>
        <w:snapToGrid/>
        <w:spacing w:line="560" w:lineRule="exact"/>
        <w:textAlignment w:val="auto"/>
        <w:rPr>
          <w:rFonts w:hint="eastAsia" w:ascii="仿宋_GB2312" w:hAnsi="仿宋_GB2312" w:eastAsia="仿宋_GB2312"/>
          <w:sz w:val="32"/>
        </w:rPr>
      </w:pPr>
      <w:r>
        <w:rPr>
          <w:rFonts w:hint="eastAsia" w:ascii="仿宋_GB2312" w:hAnsi="仿宋_GB2312" w:eastAsia="仿宋_GB2312"/>
          <w:sz w:val="32"/>
        </w:rPr>
        <w:t xml:space="preserve">              广州市源雅学校</w:t>
      </w:r>
      <w:r>
        <w:rPr>
          <w:rFonts w:hint="eastAsia" w:ascii="仿宋_GB2312" w:hAnsi="仿宋_GB2312" w:eastAsia="仿宋_GB2312"/>
          <w:color w:val="FF0000"/>
          <w:sz w:val="32"/>
        </w:rPr>
        <w:t xml:space="preserve"> </w:t>
      </w:r>
    </w:p>
    <w:p w14:paraId="6756E3BB">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sz w:val="32"/>
        </w:rPr>
      </w:pPr>
      <w:r>
        <w:rPr>
          <w:rFonts w:hint="eastAsia" w:ascii="仿宋_GB2312" w:hAnsi="仿宋_GB2312" w:eastAsia="仿宋_GB2312"/>
          <w:sz w:val="32"/>
        </w:rPr>
        <w:t>媒体支持：中国网</w:t>
      </w:r>
      <w:r>
        <w:rPr>
          <w:rFonts w:hint="eastAsia" w:ascii="仿宋_GB2312" w:hAnsi="仿宋_GB2312" w:eastAsia="仿宋_GB2312"/>
          <w:sz w:val="32"/>
          <w:lang w:val="en-US" w:eastAsia="zh-CN"/>
        </w:rPr>
        <w:t>教育频道</w:t>
      </w:r>
      <w:r>
        <w:rPr>
          <w:rFonts w:hint="eastAsia" w:ascii="仿宋_GB2312" w:hAnsi="仿宋_GB2312" w:eastAsia="仿宋_GB2312"/>
          <w:sz w:val="32"/>
        </w:rPr>
        <w:t>、</w:t>
      </w:r>
      <w:r>
        <w:rPr>
          <w:rFonts w:hint="eastAsia" w:ascii="仿宋_GB2312" w:hAnsi="仿宋_GB2312" w:eastAsia="仿宋_GB2312"/>
          <w:sz w:val="32"/>
          <w:lang w:val="en-US" w:eastAsia="zh-CN"/>
        </w:rPr>
        <w:t>人民日报（人民号）、</w:t>
      </w:r>
      <w:r>
        <w:rPr>
          <w:rFonts w:hint="eastAsia" w:ascii="仿宋_GB2312" w:hAnsi="仿宋_GB2312" w:eastAsia="仿宋_GB2312"/>
          <w:sz w:val="32"/>
        </w:rPr>
        <w:t>南方+</w:t>
      </w:r>
      <w:r>
        <w:rPr>
          <w:rFonts w:hint="eastAsia" w:ascii="仿宋_GB2312" w:hAnsi="仿宋_GB2312" w:eastAsia="仿宋_GB2312"/>
          <w:sz w:val="32"/>
          <w:lang w:val="en-US" w:eastAsia="zh-CN"/>
        </w:rPr>
        <w:t>成长频道</w:t>
      </w:r>
      <w:r>
        <w:rPr>
          <w:rFonts w:hint="eastAsia" w:ascii="仿宋_GB2312" w:hAnsi="仿宋_GB2312" w:eastAsia="仿宋_GB2312"/>
          <w:sz w:val="32"/>
        </w:rPr>
        <w:t>、现代信息科技杂志</w:t>
      </w:r>
    </w:p>
    <w:p w14:paraId="429CB4B0">
      <w:pPr>
        <w:keepNext w:val="0"/>
        <w:keepLines w:val="0"/>
        <w:pageBreakBefore w:val="0"/>
        <w:shd w:val="clear" w:color="auto" w:fill="FFFFFF"/>
        <w:kinsoku/>
        <w:wordWrap/>
        <w:overflowPunct/>
        <w:topLinePunct w:val="0"/>
        <w:autoSpaceDE/>
        <w:bidi w:val="0"/>
        <w:adjustRightInd/>
        <w:snapToGrid/>
        <w:spacing w:line="560" w:lineRule="exact"/>
        <w:ind w:left="720"/>
        <w:textAlignment w:val="auto"/>
        <w:rPr>
          <w:rFonts w:hint="eastAsia" w:ascii="黑体" w:hAnsi="黑体" w:eastAsia="黑体" w:cs="黑体"/>
          <w:bCs/>
          <w:sz w:val="32"/>
        </w:rPr>
      </w:pPr>
      <w:r>
        <w:rPr>
          <w:rFonts w:hint="eastAsia" w:ascii="黑体" w:hAnsi="黑体" w:eastAsia="黑体" w:cs="黑体"/>
          <w:bCs/>
          <w:sz w:val="32"/>
        </w:rPr>
        <w:t>二、活动时间</w:t>
      </w:r>
    </w:p>
    <w:p w14:paraId="3A4607DD">
      <w:pPr>
        <w:keepNext w:val="0"/>
        <w:keepLines w:val="0"/>
        <w:pageBreakBefore w:val="0"/>
        <w:shd w:val="clear" w:color="auto" w:fill="FFFFFF"/>
        <w:kinsoku/>
        <w:wordWrap/>
        <w:overflowPunct/>
        <w:topLinePunct w:val="0"/>
        <w:autoSpaceDE/>
        <w:bidi w:val="0"/>
        <w:adjustRightInd/>
        <w:snapToGrid/>
        <w:spacing w:line="560" w:lineRule="exact"/>
        <w:ind w:left="720"/>
        <w:textAlignment w:val="auto"/>
        <w:rPr>
          <w:rFonts w:ascii="Tahoma" w:hAnsi="Tahoma" w:eastAsia="仿宋_GB2312" w:cs="Tahoma"/>
          <w:color w:val="000000"/>
          <w:szCs w:val="21"/>
        </w:rPr>
      </w:pPr>
      <w:r>
        <w:rPr>
          <w:rFonts w:ascii="Times New Roman" w:hAnsi="Times New Roman"/>
          <w:color w:val="000000"/>
          <w:sz w:val="32"/>
          <w:szCs w:val="32"/>
        </w:rPr>
        <w:t>20</w:t>
      </w:r>
      <w:r>
        <w:rPr>
          <w:rFonts w:hint="eastAsia" w:ascii="Times New Roman" w:hAnsi="Times New Roman"/>
          <w:color w:val="000000"/>
          <w:sz w:val="32"/>
          <w:szCs w:val="32"/>
        </w:rPr>
        <w:t>25</w:t>
      </w:r>
      <w:r>
        <w:rPr>
          <w:rFonts w:hint="eastAsia" w:ascii="仿宋_GB2312" w:hAnsi="Tahoma" w:eastAsia="仿宋_GB2312" w:cs="Tahoma"/>
          <w:color w:val="000000"/>
          <w:sz w:val="32"/>
          <w:szCs w:val="32"/>
        </w:rPr>
        <w:t>年</w:t>
      </w:r>
      <w:r>
        <w:rPr>
          <w:rFonts w:hint="eastAsia" w:ascii="Times New Roman" w:hAnsi="Times New Roman" w:eastAsia="仿宋_GB2312"/>
          <w:color w:val="000000"/>
          <w:sz w:val="32"/>
          <w:szCs w:val="32"/>
        </w:rPr>
        <w:t>7</w:t>
      </w:r>
      <w:r>
        <w:rPr>
          <w:rFonts w:hint="eastAsia" w:ascii="仿宋_GB2312" w:hAnsi="Tahoma" w:eastAsia="仿宋_GB2312" w:cs="Tahoma"/>
          <w:color w:val="000000"/>
          <w:sz w:val="32"/>
          <w:szCs w:val="32"/>
        </w:rPr>
        <w:t>月</w:t>
      </w:r>
      <w:r>
        <w:rPr>
          <w:rFonts w:hint="eastAsia" w:ascii="Times New Roman" w:hAnsi="Times New Roman" w:eastAsia="仿宋_GB2312"/>
          <w:color w:val="000000"/>
          <w:sz w:val="32"/>
          <w:szCs w:val="32"/>
        </w:rPr>
        <w:t>13日（周日）</w:t>
      </w:r>
    </w:p>
    <w:p w14:paraId="0946BBFD">
      <w:pPr>
        <w:keepNext w:val="0"/>
        <w:keepLines w:val="0"/>
        <w:pageBreakBefore w:val="0"/>
        <w:shd w:val="clear" w:color="auto" w:fill="FFFFFF"/>
        <w:kinsoku/>
        <w:wordWrap/>
        <w:overflowPunct/>
        <w:topLinePunct w:val="0"/>
        <w:autoSpaceDE/>
        <w:bidi w:val="0"/>
        <w:adjustRightInd/>
        <w:snapToGrid/>
        <w:spacing w:line="560" w:lineRule="exact"/>
        <w:textAlignment w:val="auto"/>
        <w:rPr>
          <w:rFonts w:hint="eastAsia" w:ascii="仿宋_GB2312" w:hAnsi="仿宋_GB2312" w:eastAsia="仿宋_GB2312"/>
          <w:bCs/>
          <w:sz w:val="32"/>
        </w:rPr>
      </w:pPr>
      <w:r>
        <w:rPr>
          <w:rFonts w:hint="eastAsia" w:ascii="黑体" w:hAnsi="黑体" w:eastAsia="黑体" w:cs="Tahoma"/>
          <w:color w:val="000000"/>
          <w:sz w:val="32"/>
          <w:szCs w:val="32"/>
        </w:rPr>
        <w:t xml:space="preserve"> </w:t>
      </w:r>
      <w:r>
        <w:rPr>
          <w:rFonts w:hint="eastAsia" w:ascii="黑体" w:hAnsi="黑体" w:eastAsia="黑体" w:cs="Tahoma"/>
          <w:bCs/>
          <w:color w:val="000000"/>
          <w:sz w:val="32"/>
          <w:szCs w:val="32"/>
        </w:rPr>
        <w:t xml:space="preserve">   </w:t>
      </w:r>
      <w:r>
        <w:rPr>
          <w:rFonts w:hint="eastAsia" w:ascii="黑体" w:hAnsi="黑体" w:eastAsia="黑体" w:cs="黑体"/>
          <w:bCs/>
          <w:sz w:val="32"/>
        </w:rPr>
        <w:t>三、活动地点</w:t>
      </w:r>
    </w:p>
    <w:p w14:paraId="0719BB78">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sz w:val="32"/>
        </w:rPr>
      </w:pPr>
      <w:bookmarkStart w:id="0" w:name="OLE_LINK1"/>
      <w:r>
        <w:rPr>
          <w:rFonts w:hint="eastAsia" w:ascii="仿宋_GB2312" w:hAnsi="仿宋_GB2312" w:eastAsia="仿宋_GB2312"/>
          <w:sz w:val="32"/>
        </w:rPr>
        <w:t>广州市源雅学校（广州市白云区大源街道大源北路</w:t>
      </w:r>
      <w:r>
        <w:rPr>
          <w:rFonts w:hint="eastAsia" w:ascii="仿宋_GB2312" w:hAnsi="仿宋_GB2312" w:eastAsia="仿宋_GB2312"/>
          <w:sz w:val="32"/>
          <w:lang w:val="en-US" w:eastAsia="zh-CN"/>
        </w:rPr>
        <w:t>46号</w:t>
      </w:r>
      <w:r>
        <w:rPr>
          <w:rFonts w:hint="eastAsia" w:ascii="仿宋_GB2312" w:hAnsi="仿宋_GB2312" w:eastAsia="仿宋_GB2312"/>
          <w:sz w:val="32"/>
        </w:rPr>
        <w:t>）</w:t>
      </w:r>
    </w:p>
    <w:bookmarkEnd w:id="0"/>
    <w:p w14:paraId="02273F04">
      <w:pPr>
        <w:keepNext w:val="0"/>
        <w:keepLines w:val="0"/>
        <w:pageBreakBefore w:val="0"/>
        <w:shd w:val="clear" w:color="auto" w:fill="FFFFFF"/>
        <w:kinsoku/>
        <w:wordWrap/>
        <w:overflowPunct/>
        <w:topLinePunct w:val="0"/>
        <w:autoSpaceDE/>
        <w:bidi w:val="0"/>
        <w:adjustRightInd/>
        <w:snapToGrid/>
        <w:spacing w:line="560" w:lineRule="exact"/>
        <w:ind w:firstLine="640" w:firstLineChars="200"/>
        <w:textAlignment w:val="auto"/>
        <w:rPr>
          <w:rFonts w:hint="eastAsia" w:ascii="黑体" w:hAnsi="黑体" w:eastAsia="黑体" w:cs="黑体"/>
          <w:bCs/>
          <w:sz w:val="32"/>
        </w:rPr>
      </w:pPr>
      <w:r>
        <w:rPr>
          <w:rFonts w:hint="eastAsia" w:ascii="黑体" w:hAnsi="黑体" w:eastAsia="黑体" w:cs="黑体"/>
          <w:bCs/>
          <w:sz w:val="32"/>
        </w:rPr>
        <w:t>四、活动对象</w:t>
      </w:r>
    </w:p>
    <w:p w14:paraId="7C643261">
      <w:pPr>
        <w:keepNext w:val="0"/>
        <w:keepLines w:val="0"/>
        <w:pageBreakBefore w:val="0"/>
        <w:kinsoku/>
        <w:wordWrap/>
        <w:overflowPunct/>
        <w:topLinePunct w:val="0"/>
        <w:autoSpaceDE/>
        <w:bidi w:val="0"/>
        <w:adjustRightInd/>
        <w:snapToGrid/>
        <w:spacing w:line="560" w:lineRule="exact"/>
        <w:textAlignment w:val="auto"/>
        <w:rPr>
          <w:rFonts w:ascii="仿宋_GB2312" w:hAnsi="Tahoma" w:eastAsia="仿宋_GB2312" w:cs="Tahoma"/>
          <w:color w:val="000000"/>
          <w:sz w:val="32"/>
          <w:szCs w:val="32"/>
        </w:rPr>
      </w:pPr>
      <w:r>
        <w:rPr>
          <w:rFonts w:hint="eastAsia" w:ascii="仿宋_GB2312" w:hAnsi="Tahoma" w:eastAsia="仿宋_GB2312" w:cs="Tahoma"/>
          <w:color w:val="000000"/>
          <w:sz w:val="32"/>
          <w:szCs w:val="32"/>
        </w:rPr>
        <w:t xml:space="preserve">    广东省第十六届“小小科学家”中小学生科学实验活动各地教育部门、实验学校选送的展示交流参加学生、辅导教师、领队及工作人员。各地方展示交流获得一</w:t>
      </w:r>
      <w:r>
        <w:rPr>
          <w:rFonts w:hint="eastAsia" w:ascii="仿宋_GB2312" w:hAnsi="Tahoma" w:eastAsia="仿宋_GB2312" w:cs="Tahoma"/>
          <w:sz w:val="32"/>
          <w:szCs w:val="32"/>
        </w:rPr>
        <w:t>等奖</w:t>
      </w:r>
      <w:r>
        <w:rPr>
          <w:rFonts w:hint="eastAsia" w:ascii="仿宋_GB2312" w:hAnsi="Tahoma" w:eastAsia="仿宋_GB2312" w:cs="Tahoma"/>
          <w:color w:val="000000"/>
          <w:sz w:val="32"/>
          <w:szCs w:val="32"/>
        </w:rPr>
        <w:t>的选手自动获得省展示交流资格，由各地组委会统一推荐组队参加。未设地方活动的实验学校，可以自行举办选拔交流，每科组选拔人数不得超过5人。</w:t>
      </w:r>
    </w:p>
    <w:p w14:paraId="49C0DCA3">
      <w:pPr>
        <w:keepNext w:val="0"/>
        <w:keepLines w:val="0"/>
        <w:pageBreakBefore w:val="0"/>
        <w:kinsoku/>
        <w:wordWrap/>
        <w:overflowPunct/>
        <w:topLinePunct w:val="0"/>
        <w:autoSpaceDE/>
        <w:bidi w:val="0"/>
        <w:adjustRightInd/>
        <w:snapToGrid/>
        <w:spacing w:line="560" w:lineRule="exact"/>
        <w:textAlignment w:val="auto"/>
        <w:rPr>
          <w:rFonts w:ascii="仿宋_GB2312" w:hAnsi="Tahoma" w:eastAsia="仿宋_GB2312" w:cs="Tahoma"/>
          <w:bCs/>
          <w:color w:val="000000"/>
          <w:sz w:val="32"/>
          <w:szCs w:val="32"/>
        </w:rPr>
      </w:pPr>
      <w:r>
        <w:rPr>
          <w:rFonts w:hint="eastAsia" w:ascii="黑体" w:hAnsi="黑体" w:eastAsia="黑体" w:cs="Tahoma"/>
          <w:color w:val="000000"/>
          <w:sz w:val="32"/>
          <w:szCs w:val="32"/>
        </w:rPr>
        <w:t xml:space="preserve">    </w:t>
      </w:r>
      <w:r>
        <w:rPr>
          <w:rFonts w:hint="eastAsia" w:ascii="黑体" w:hAnsi="黑体" w:eastAsia="黑体" w:cs="黑体"/>
          <w:bCs/>
          <w:sz w:val="32"/>
        </w:rPr>
        <w:t>五、活动内容</w:t>
      </w:r>
    </w:p>
    <w:p w14:paraId="76C3AE59">
      <w:pPr>
        <w:keepNext w:val="0"/>
        <w:keepLines w:val="0"/>
        <w:pageBreakBefore w:val="0"/>
        <w:kinsoku/>
        <w:wordWrap/>
        <w:overflowPunct/>
        <w:topLinePunct w:val="0"/>
        <w:autoSpaceDE/>
        <w:bidi w:val="0"/>
        <w:adjustRightInd/>
        <w:snapToGrid/>
        <w:spacing w:line="560" w:lineRule="exact"/>
        <w:ind w:firstLine="640"/>
        <w:textAlignment w:val="auto"/>
        <w:rPr>
          <w:rFonts w:ascii="仿宋_GB2312" w:hAnsi="Tahoma" w:eastAsia="仿宋_GB2312" w:cs="Tahoma"/>
          <w:color w:val="000000"/>
          <w:sz w:val="32"/>
          <w:szCs w:val="32"/>
        </w:rPr>
      </w:pPr>
      <w:r>
        <w:rPr>
          <w:rFonts w:hint="eastAsia" w:ascii="仿宋_GB2312" w:hAnsi="Tahoma" w:eastAsia="仿宋_GB2312" w:cs="Tahoma"/>
          <w:color w:val="000000"/>
          <w:sz w:val="32"/>
          <w:szCs w:val="32"/>
        </w:rPr>
        <w:t>分天文地学（天文）、生命科学（生物）、物质科学（物理、化学）、科学技术（小机器人、虚拟机器人、人工智能编程）四大类别7个项目，小学低年级组、小学高年级组、初中组三个组别开展成果展示交流。</w:t>
      </w:r>
    </w:p>
    <w:p w14:paraId="222A521B">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黑体" w:hAnsi="黑体" w:eastAsia="黑体" w:cs="黑体"/>
          <w:bCs/>
          <w:sz w:val="32"/>
        </w:rPr>
      </w:pPr>
      <w:r>
        <w:rPr>
          <w:rFonts w:hint="eastAsia" w:ascii="黑体" w:hAnsi="黑体" w:eastAsia="黑体" w:cs="黑体"/>
          <w:bCs/>
          <w:sz w:val="32"/>
        </w:rPr>
        <w:t>六、报名要求</w:t>
      </w:r>
    </w:p>
    <w:p w14:paraId="485AA227">
      <w:pPr>
        <w:keepNext w:val="0"/>
        <w:keepLines w:val="0"/>
        <w:pageBreakBefore w:val="0"/>
        <w:shd w:val="clear" w:color="auto" w:fill="FFFFFF"/>
        <w:kinsoku/>
        <w:wordWrap/>
        <w:overflowPunct/>
        <w:topLinePunct w:val="0"/>
        <w:autoSpaceDE/>
        <w:bidi w:val="0"/>
        <w:adjustRightInd/>
        <w:snapToGrid/>
        <w:spacing w:line="560" w:lineRule="exact"/>
        <w:ind w:firstLine="640" w:firstLineChars="200"/>
        <w:textAlignment w:val="auto"/>
        <w:rPr>
          <w:rFonts w:ascii="仿宋_GB2312" w:eastAsia="仿宋_GB2312"/>
          <w:color w:val="000000"/>
          <w:sz w:val="32"/>
          <w:szCs w:val="32"/>
        </w:rPr>
      </w:pPr>
      <w:r>
        <w:rPr>
          <w:rFonts w:hint="eastAsia" w:ascii="仿宋" w:hAnsi="仿宋" w:eastAsia="仿宋"/>
          <w:color w:val="000000" w:themeColor="text1"/>
          <w:sz w:val="32"/>
          <w:szCs w:val="32"/>
          <w14:textFill>
            <w14:solidFill>
              <w14:schemeClr w14:val="tx1"/>
            </w14:solidFill>
          </w14:textFill>
        </w:rPr>
        <w:t>获得</w:t>
      </w:r>
      <w:r>
        <w:rPr>
          <w:rFonts w:hint="eastAsia" w:ascii="仿宋_GB2312" w:eastAsia="仿宋_GB2312"/>
          <w:color w:val="000000"/>
          <w:sz w:val="32"/>
          <w:szCs w:val="32"/>
        </w:rPr>
        <w:t>地方展示交流一等奖的学生自动获得省展示活动资格，由各地方组委会统一报名；没有开展地方展示交流活动的各实验学校，请于2025年7月</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日18:</w:t>
      </w:r>
      <w:r>
        <w:rPr>
          <w:rFonts w:ascii="仿宋_GB2312" w:eastAsia="仿宋_GB2312"/>
          <w:color w:val="000000"/>
          <w:sz w:val="32"/>
          <w:szCs w:val="32"/>
        </w:rPr>
        <w:t>00前</w:t>
      </w:r>
      <w:r>
        <w:rPr>
          <w:rFonts w:hint="eastAsia" w:ascii="仿宋_GB2312" w:eastAsia="仿宋_GB2312"/>
          <w:color w:val="000000"/>
          <w:sz w:val="32"/>
          <w:szCs w:val="32"/>
        </w:rPr>
        <w:t>，由学校领队统一</w:t>
      </w:r>
      <w:r>
        <w:rPr>
          <w:rFonts w:ascii="仿宋_GB2312" w:eastAsia="仿宋_GB2312"/>
          <w:color w:val="000000"/>
          <w:sz w:val="32"/>
          <w:szCs w:val="32"/>
        </w:rPr>
        <w:t>登录</w:t>
      </w:r>
      <w:r>
        <w:fldChar w:fldCharType="begin"/>
      </w:r>
      <w:r>
        <w:instrText xml:space="preserve"> HYPERLINK "https://www.xiaokexuejia.cn/baoming/gds" </w:instrText>
      </w:r>
      <w:r>
        <w:fldChar w:fldCharType="separate"/>
      </w:r>
      <w:r>
        <w:rPr>
          <w:rFonts w:hint="eastAsia" w:ascii="仿宋_GB2312" w:eastAsia="仿宋_GB2312"/>
          <w:color w:val="000000"/>
          <w:sz w:val="32"/>
          <w:szCs w:val="32"/>
        </w:rPr>
        <w:t>https://www.xiaokexuejia.cn/baoming/gds</w:t>
      </w:r>
      <w:r>
        <w:rPr>
          <w:rFonts w:hint="eastAsia" w:ascii="仿宋_GB2312" w:eastAsia="仿宋_GB2312"/>
          <w:color w:val="000000"/>
          <w:sz w:val="32"/>
          <w:szCs w:val="32"/>
        </w:rPr>
        <w:fldChar w:fldCharType="end"/>
      </w:r>
      <w:r>
        <w:rPr>
          <w:rFonts w:hint="eastAsia" w:ascii="仿宋_GB2312" w:eastAsia="仿宋_GB2312"/>
          <w:color w:val="000000"/>
          <w:sz w:val="32"/>
          <w:szCs w:val="32"/>
        </w:rPr>
        <w:t>网址报名页面报名，每个组别限报人数5人。（建议用谷歌浏览器或者360浏览器）</w:t>
      </w:r>
    </w:p>
    <w:p w14:paraId="4CD2357B">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黑体" w:hAnsi="黑体" w:eastAsia="黑体" w:cs="黑体"/>
          <w:bCs/>
          <w:sz w:val="32"/>
        </w:rPr>
      </w:pPr>
      <w:r>
        <w:rPr>
          <w:rFonts w:hint="eastAsia" w:ascii="黑体" w:hAnsi="黑体" w:eastAsia="黑体" w:cs="黑体"/>
          <w:bCs/>
          <w:sz w:val="32"/>
        </w:rPr>
        <w:t>七、活动结果</w:t>
      </w:r>
      <w:bookmarkStart w:id="3" w:name="_GoBack"/>
      <w:bookmarkEnd w:id="3"/>
    </w:p>
    <w:p w14:paraId="5A9AA4CA">
      <w:pPr>
        <w:keepNext w:val="0"/>
        <w:keepLines w:val="0"/>
        <w:pageBreakBefore w:val="0"/>
        <w:shd w:val="clear" w:color="auto" w:fill="FFFFFF"/>
        <w:kinsoku/>
        <w:wordWrap/>
        <w:overflowPunct/>
        <w:topLinePunct w:val="0"/>
        <w:autoSpaceDE/>
        <w:bidi w:val="0"/>
        <w:adjustRightInd/>
        <w:snapToGrid/>
        <w:spacing w:line="560" w:lineRule="exact"/>
        <w:ind w:firstLine="640" w:firstLineChars="200"/>
        <w:textAlignment w:val="auto"/>
        <w:rPr>
          <w:rFonts w:ascii="仿宋_GB2312" w:hAnsi="Tahoma" w:eastAsia="仿宋_GB2312" w:cs="Tahoma"/>
          <w:color w:val="000000"/>
          <w:sz w:val="32"/>
          <w:szCs w:val="32"/>
        </w:rPr>
      </w:pPr>
      <w:r>
        <w:rPr>
          <w:rFonts w:hint="eastAsia" w:ascii="仿宋_GB2312" w:hAnsi="Tahoma" w:eastAsia="仿宋_GB2312" w:cs="Tahoma"/>
          <w:color w:val="000000"/>
          <w:sz w:val="32"/>
          <w:szCs w:val="32"/>
          <w:lang w:val="zh-CN"/>
        </w:rPr>
        <w:t>（一）学生奖项</w:t>
      </w:r>
    </w:p>
    <w:p w14:paraId="2058C649">
      <w:pPr>
        <w:keepNext w:val="0"/>
        <w:keepLines w:val="0"/>
        <w:pageBreakBefore w:val="0"/>
        <w:shd w:val="clear" w:color="auto" w:fill="FFFFFF"/>
        <w:kinsoku/>
        <w:wordWrap/>
        <w:overflowPunct/>
        <w:topLinePunct w:val="0"/>
        <w:autoSpaceDE/>
        <w:bidi w:val="0"/>
        <w:adjustRightInd/>
        <w:snapToGrid/>
        <w:spacing w:line="560" w:lineRule="exact"/>
        <w:ind w:firstLine="640" w:firstLineChars="200"/>
        <w:textAlignment w:val="auto"/>
        <w:rPr>
          <w:rFonts w:ascii="仿宋_GB2312" w:hAnsi="Tahoma" w:eastAsia="仿宋_GB2312" w:cs="Tahoma"/>
          <w:color w:val="000000" w:themeColor="text1"/>
          <w:sz w:val="32"/>
          <w:szCs w:val="32"/>
          <w:lang w:val="zh-CN"/>
          <w14:textFill>
            <w14:solidFill>
              <w14:schemeClr w14:val="tx1"/>
            </w14:solidFill>
          </w14:textFill>
        </w:rPr>
      </w:pPr>
      <w:r>
        <w:rPr>
          <w:rFonts w:hint="eastAsia" w:ascii="仿宋_GB2312" w:hAnsi="Tahoma" w:eastAsia="仿宋_GB2312" w:cs="Tahoma"/>
          <w:color w:val="000000" w:themeColor="text1"/>
          <w:sz w:val="32"/>
          <w:szCs w:val="32"/>
          <w:lang w:val="zh-CN"/>
          <w14:textFill>
            <w14:solidFill>
              <w14:schemeClr w14:val="tx1"/>
            </w14:solidFill>
          </w14:textFill>
        </w:rPr>
        <w:t>每组</w:t>
      </w:r>
      <w:r>
        <w:rPr>
          <w:rFonts w:hint="eastAsia" w:ascii="仿宋_GB2312" w:hAnsi="Tahoma" w:eastAsia="仿宋_GB2312" w:cs="Tahoma"/>
          <w:color w:val="000000" w:themeColor="text1"/>
          <w:sz w:val="32"/>
          <w:szCs w:val="32"/>
          <w14:textFill>
            <w14:solidFill>
              <w14:schemeClr w14:val="tx1"/>
            </w14:solidFill>
          </w14:textFill>
        </w:rPr>
        <w:t>展示交流</w:t>
      </w:r>
      <w:r>
        <w:rPr>
          <w:rFonts w:hint="eastAsia" w:ascii="仿宋_GB2312" w:hAnsi="Tahoma" w:eastAsia="仿宋_GB2312" w:cs="Tahoma"/>
          <w:color w:val="000000" w:themeColor="text1"/>
          <w:sz w:val="32"/>
          <w:szCs w:val="32"/>
          <w:lang w:val="zh-CN"/>
          <w14:textFill>
            <w14:solidFill>
              <w14:schemeClr w14:val="tx1"/>
            </w14:solidFill>
          </w14:textFill>
        </w:rPr>
        <w:t>人数中成绩排前</w:t>
      </w:r>
      <w:r>
        <w:rPr>
          <w:rFonts w:hint="eastAsia" w:ascii="仿宋_GB2312" w:hAnsi="Tahoma" w:eastAsia="仿宋_GB2312" w:cs="Tahoma"/>
          <w:color w:val="000000" w:themeColor="text1"/>
          <w:sz w:val="32"/>
          <w:szCs w:val="32"/>
          <w14:textFill>
            <w14:solidFill>
              <w14:schemeClr w14:val="tx1"/>
            </w14:solidFill>
          </w14:textFill>
        </w:rPr>
        <w:t>10</w:t>
      </w:r>
      <w:r>
        <w:rPr>
          <w:rFonts w:hint="eastAsia" w:ascii="仿宋_GB2312" w:hAnsi="Tahoma" w:eastAsia="仿宋_GB2312" w:cs="Tahoma"/>
          <w:color w:val="000000" w:themeColor="text1"/>
          <w:sz w:val="32"/>
          <w:szCs w:val="32"/>
          <w:lang w:val="zh-CN"/>
          <w14:textFill>
            <w14:solidFill>
              <w14:schemeClr w14:val="tx1"/>
            </w14:solidFill>
          </w14:textFill>
        </w:rPr>
        <w:t>％获一等奖（含省级十佳选手</w:t>
      </w:r>
      <w:r>
        <w:rPr>
          <w:rFonts w:hint="eastAsia" w:ascii="仿宋_GB2312" w:hAnsi="Tahoma" w:eastAsia="仿宋_GB2312" w:cs="Tahoma"/>
          <w:color w:val="000000" w:themeColor="text1"/>
          <w:sz w:val="32"/>
          <w:szCs w:val="32"/>
          <w14:textFill>
            <w14:solidFill>
              <w14:schemeClr w14:val="tx1"/>
            </w14:solidFill>
          </w14:textFill>
        </w:rPr>
        <w:t>10</w:t>
      </w:r>
      <w:r>
        <w:rPr>
          <w:rFonts w:hint="eastAsia" w:ascii="仿宋_GB2312" w:hAnsi="Tahoma" w:eastAsia="仿宋_GB2312" w:cs="Tahoma"/>
          <w:color w:val="000000" w:themeColor="text1"/>
          <w:sz w:val="32"/>
          <w:szCs w:val="32"/>
          <w:lang w:val="zh-CN"/>
          <w14:textFill>
            <w14:solidFill>
              <w14:schemeClr w14:val="tx1"/>
            </w14:solidFill>
          </w14:textFill>
        </w:rPr>
        <w:t>名）颁发证书；</w:t>
      </w:r>
      <w:r>
        <w:rPr>
          <w:rFonts w:hint="eastAsia" w:ascii="仿宋_GB2312" w:hAnsi="Tahoma" w:eastAsia="仿宋_GB2312" w:cs="Tahoma"/>
          <w:color w:val="000000" w:themeColor="text1"/>
          <w:sz w:val="32"/>
          <w:szCs w:val="32"/>
          <w14:textFill>
            <w14:solidFill>
              <w14:schemeClr w14:val="tx1"/>
            </w14:solidFill>
          </w14:textFill>
        </w:rPr>
        <w:t>20</w:t>
      </w:r>
      <w:r>
        <w:rPr>
          <w:rFonts w:hint="eastAsia" w:ascii="仿宋_GB2312" w:hAnsi="Tahoma" w:eastAsia="仿宋_GB2312" w:cs="Tahoma"/>
          <w:color w:val="000000" w:themeColor="text1"/>
          <w:sz w:val="32"/>
          <w:szCs w:val="32"/>
          <w:lang w:val="zh-CN"/>
          <w14:textFill>
            <w14:solidFill>
              <w14:schemeClr w14:val="tx1"/>
            </w14:solidFill>
          </w14:textFill>
        </w:rPr>
        <w:t>％获二等奖，颁发证书；</w:t>
      </w:r>
      <w:r>
        <w:rPr>
          <w:rFonts w:hint="eastAsia" w:ascii="仿宋_GB2312" w:hAnsi="Tahoma" w:eastAsia="仿宋_GB2312" w:cs="Tahoma"/>
          <w:color w:val="000000" w:themeColor="text1"/>
          <w:sz w:val="32"/>
          <w:szCs w:val="32"/>
          <w14:textFill>
            <w14:solidFill>
              <w14:schemeClr w14:val="tx1"/>
            </w14:solidFill>
          </w14:textFill>
        </w:rPr>
        <w:t>30</w:t>
      </w:r>
      <w:r>
        <w:rPr>
          <w:rFonts w:hint="eastAsia" w:ascii="仿宋_GB2312" w:hAnsi="Tahoma" w:eastAsia="仿宋_GB2312" w:cs="Tahoma"/>
          <w:color w:val="000000" w:themeColor="text1"/>
          <w:sz w:val="32"/>
          <w:szCs w:val="32"/>
          <w:lang w:val="zh-CN"/>
          <w14:textFill>
            <w14:solidFill>
              <w14:schemeClr w14:val="tx1"/>
            </w14:solidFill>
          </w14:textFill>
        </w:rPr>
        <w:t>％获三等奖，颁发证书。</w:t>
      </w:r>
    </w:p>
    <w:p w14:paraId="3601EC36">
      <w:pPr>
        <w:keepNext w:val="0"/>
        <w:keepLines w:val="0"/>
        <w:pageBreakBefore w:val="0"/>
        <w:shd w:val="clear" w:color="auto" w:fill="FFFFFF"/>
        <w:kinsoku/>
        <w:wordWrap/>
        <w:overflowPunct/>
        <w:topLinePunct w:val="0"/>
        <w:autoSpaceDE/>
        <w:bidi w:val="0"/>
        <w:adjustRightInd/>
        <w:snapToGrid/>
        <w:spacing w:line="560" w:lineRule="exact"/>
        <w:ind w:firstLine="640" w:firstLineChars="200"/>
        <w:textAlignment w:val="auto"/>
        <w:rPr>
          <w:rFonts w:ascii="仿宋_GB2312" w:hAnsi="Tahoma" w:eastAsia="仿宋_GB2312" w:cs="Tahoma"/>
          <w:color w:val="000000"/>
          <w:sz w:val="32"/>
          <w:szCs w:val="32"/>
        </w:rPr>
      </w:pPr>
      <w:r>
        <w:rPr>
          <w:rFonts w:hint="eastAsia" w:ascii="仿宋_GB2312" w:hAnsi="Tahoma" w:eastAsia="仿宋_GB2312" w:cs="Tahoma"/>
          <w:color w:val="000000"/>
          <w:sz w:val="32"/>
          <w:szCs w:val="32"/>
          <w:lang w:val="zh-CN"/>
        </w:rPr>
        <w:t>（二）教师奖项</w:t>
      </w:r>
    </w:p>
    <w:p w14:paraId="21EFED1F">
      <w:pPr>
        <w:keepNext w:val="0"/>
        <w:keepLines w:val="0"/>
        <w:pageBreakBefore w:val="0"/>
        <w:shd w:val="clear" w:color="auto" w:fill="FFFFFF"/>
        <w:kinsoku/>
        <w:wordWrap/>
        <w:overflowPunct/>
        <w:topLinePunct w:val="0"/>
        <w:autoSpaceDE/>
        <w:bidi w:val="0"/>
        <w:adjustRightInd/>
        <w:snapToGrid/>
        <w:spacing w:line="560" w:lineRule="exact"/>
        <w:ind w:firstLine="640" w:firstLineChars="200"/>
        <w:textAlignment w:val="auto"/>
        <w:rPr>
          <w:rFonts w:hint="eastAsia" w:ascii="仿宋_GB2312" w:hAnsi="Tahoma" w:eastAsia="仿宋_GB2312" w:cs="Tahoma"/>
          <w:color w:val="000000" w:themeColor="text1"/>
          <w:sz w:val="32"/>
          <w:szCs w:val="32"/>
          <w:lang w:val="zh-CN"/>
          <w14:textFill>
            <w14:solidFill>
              <w14:schemeClr w14:val="tx1"/>
            </w14:solidFill>
          </w14:textFill>
        </w:rPr>
      </w:pPr>
      <w:r>
        <w:rPr>
          <w:rFonts w:hint="eastAsia" w:ascii="仿宋_GB2312" w:hAnsi="Tahoma" w:eastAsia="仿宋_GB2312" w:cs="Tahoma"/>
          <w:color w:val="000000" w:themeColor="text1"/>
          <w:sz w:val="32"/>
          <w:szCs w:val="32"/>
          <w:lang w:val="zh-CN"/>
          <w14:textFill>
            <w14:solidFill>
              <w14:schemeClr w14:val="tx1"/>
            </w14:solidFill>
          </w14:textFill>
        </w:rPr>
        <w:t>展示交流中获一等奖选手的辅导教师，将获颁优秀辅导教师证书。</w:t>
      </w:r>
    </w:p>
    <w:p w14:paraId="22F857C6">
      <w:pPr>
        <w:keepNext w:val="0"/>
        <w:keepLines w:val="0"/>
        <w:pageBreakBefore w:val="0"/>
        <w:shd w:val="clear" w:color="auto" w:fill="FFFFFF"/>
        <w:kinsoku/>
        <w:wordWrap/>
        <w:overflowPunct/>
        <w:topLinePunct w:val="0"/>
        <w:autoSpaceDE/>
        <w:bidi w:val="0"/>
        <w:adjustRightInd/>
        <w:snapToGrid/>
        <w:spacing w:line="560" w:lineRule="exact"/>
        <w:ind w:firstLine="640" w:firstLineChars="200"/>
        <w:textAlignment w:val="auto"/>
        <w:rPr>
          <w:rFonts w:ascii="仿宋_GB2312" w:hAnsi="Tahoma" w:eastAsia="仿宋_GB2312" w:cs="Tahoma"/>
          <w:color w:val="000000"/>
          <w:sz w:val="32"/>
          <w:szCs w:val="32"/>
          <w:lang w:val="zh-CN"/>
        </w:rPr>
      </w:pPr>
      <w:r>
        <w:rPr>
          <w:rFonts w:hint="eastAsia" w:ascii="仿宋_GB2312" w:hAnsi="Tahoma" w:eastAsia="仿宋_GB2312" w:cs="Tahoma"/>
          <w:color w:val="000000"/>
          <w:sz w:val="32"/>
          <w:szCs w:val="32"/>
          <w:lang w:val="zh-CN"/>
        </w:rPr>
        <w:t>（三）单位奖项</w:t>
      </w:r>
    </w:p>
    <w:p w14:paraId="20A24A65">
      <w:pPr>
        <w:keepNext w:val="0"/>
        <w:keepLines w:val="0"/>
        <w:pageBreakBefore w:val="0"/>
        <w:shd w:val="clear" w:color="auto" w:fill="FFFFFF"/>
        <w:kinsoku/>
        <w:wordWrap/>
        <w:overflowPunct/>
        <w:topLinePunct w:val="0"/>
        <w:autoSpaceDE/>
        <w:bidi w:val="0"/>
        <w:adjustRightInd/>
        <w:snapToGrid/>
        <w:spacing w:line="560" w:lineRule="exact"/>
        <w:ind w:firstLine="640" w:firstLineChars="200"/>
        <w:textAlignment w:val="auto"/>
        <w:rPr>
          <w:rFonts w:ascii="仿宋_GB2312" w:hAnsi="Tahoma" w:eastAsia="仿宋_GB2312" w:cs="Tahoma"/>
          <w:color w:val="000000"/>
          <w:sz w:val="32"/>
          <w:szCs w:val="32"/>
        </w:rPr>
      </w:pPr>
      <w:r>
        <w:rPr>
          <w:rFonts w:hint="eastAsia" w:ascii="仿宋_GB2312" w:hAnsi="Tahoma" w:eastAsia="仿宋_GB2312" w:cs="Tahoma"/>
          <w:color w:val="000000"/>
          <w:sz w:val="32"/>
          <w:szCs w:val="32"/>
        </w:rPr>
        <w:t>1.</w:t>
      </w:r>
      <w:r>
        <w:rPr>
          <w:rFonts w:hint="eastAsia" w:ascii="仿宋_GB2312" w:hAnsi="Tahoma" w:eastAsia="仿宋_GB2312" w:cs="Tahoma"/>
          <w:color w:val="000000"/>
          <w:sz w:val="32"/>
          <w:szCs w:val="32"/>
          <w:lang w:val="zh-CN"/>
        </w:rPr>
        <w:t>学校根据分组组队参</w:t>
      </w:r>
      <w:r>
        <w:rPr>
          <w:rFonts w:hint="eastAsia" w:ascii="仿宋_GB2312" w:hAnsi="Tahoma" w:eastAsia="仿宋_GB2312" w:cs="Tahoma"/>
          <w:color w:val="000000"/>
          <w:sz w:val="32"/>
          <w:szCs w:val="32"/>
        </w:rPr>
        <w:t>加展示</w:t>
      </w:r>
      <w:r>
        <w:rPr>
          <w:rFonts w:hint="eastAsia" w:ascii="仿宋_GB2312" w:hAnsi="Tahoma" w:eastAsia="仿宋_GB2312" w:cs="Tahoma"/>
          <w:color w:val="000000"/>
          <w:sz w:val="32"/>
          <w:szCs w:val="32"/>
          <w:lang w:val="zh-CN"/>
        </w:rPr>
        <w:t>的总成绩，计算团体总分一、二、三等奖（计算方式：一等奖得</w:t>
      </w:r>
      <w:r>
        <w:rPr>
          <w:rFonts w:hint="eastAsia" w:ascii="仿宋_GB2312" w:hAnsi="Tahoma" w:eastAsia="仿宋_GB2312" w:cs="Tahoma"/>
          <w:color w:val="000000"/>
          <w:sz w:val="32"/>
          <w:szCs w:val="32"/>
        </w:rPr>
        <w:t>4</w:t>
      </w:r>
      <w:r>
        <w:rPr>
          <w:rFonts w:hint="eastAsia" w:ascii="仿宋_GB2312" w:hAnsi="Tahoma" w:eastAsia="仿宋_GB2312" w:cs="Tahoma"/>
          <w:color w:val="000000"/>
          <w:sz w:val="32"/>
          <w:szCs w:val="32"/>
          <w:lang w:val="zh-CN"/>
        </w:rPr>
        <w:t>分、二等奖得</w:t>
      </w:r>
      <w:r>
        <w:rPr>
          <w:rFonts w:ascii="仿宋_GB2312" w:hAnsi="Tahoma" w:eastAsia="仿宋_GB2312" w:cs="Tahoma"/>
          <w:color w:val="000000"/>
          <w:sz w:val="32"/>
          <w:szCs w:val="32"/>
        </w:rPr>
        <w:t>2</w:t>
      </w:r>
      <w:r>
        <w:rPr>
          <w:rFonts w:hint="eastAsia" w:ascii="仿宋_GB2312" w:hAnsi="Tahoma" w:eastAsia="仿宋_GB2312" w:cs="Tahoma"/>
          <w:color w:val="000000"/>
          <w:sz w:val="32"/>
          <w:szCs w:val="32"/>
          <w:lang w:val="zh-CN"/>
        </w:rPr>
        <w:t>分、三等奖得</w:t>
      </w:r>
      <w:r>
        <w:rPr>
          <w:rFonts w:ascii="仿宋_GB2312" w:hAnsi="Tahoma" w:eastAsia="仿宋_GB2312" w:cs="Tahoma"/>
          <w:color w:val="000000"/>
          <w:sz w:val="32"/>
          <w:szCs w:val="32"/>
        </w:rPr>
        <w:t>1</w:t>
      </w:r>
      <w:r>
        <w:rPr>
          <w:rFonts w:hint="eastAsia" w:ascii="仿宋_GB2312" w:hAnsi="Tahoma" w:eastAsia="仿宋_GB2312" w:cs="Tahoma"/>
          <w:color w:val="000000"/>
          <w:sz w:val="32"/>
          <w:szCs w:val="32"/>
          <w:lang w:val="zh-CN"/>
        </w:rPr>
        <w:t>分），颁发团体奖证书；不够</w:t>
      </w:r>
      <w:r>
        <w:rPr>
          <w:rFonts w:ascii="仿宋_GB2312" w:hAnsi="Tahoma" w:eastAsia="仿宋_GB2312" w:cs="Tahoma"/>
          <w:color w:val="000000"/>
          <w:sz w:val="32"/>
          <w:szCs w:val="32"/>
        </w:rPr>
        <w:t>10</w:t>
      </w:r>
      <w:r>
        <w:rPr>
          <w:rFonts w:hint="eastAsia" w:ascii="仿宋_GB2312" w:hAnsi="Tahoma" w:eastAsia="仿宋_GB2312" w:cs="Tahoma"/>
          <w:color w:val="000000"/>
          <w:sz w:val="32"/>
          <w:szCs w:val="32"/>
          <w:lang w:val="zh-CN"/>
        </w:rPr>
        <w:t>人参</w:t>
      </w:r>
      <w:r>
        <w:rPr>
          <w:rFonts w:hint="eastAsia" w:ascii="仿宋_GB2312" w:hAnsi="Tahoma" w:eastAsia="仿宋_GB2312" w:cs="Tahoma"/>
          <w:color w:val="000000"/>
          <w:sz w:val="32"/>
          <w:szCs w:val="32"/>
        </w:rPr>
        <w:t>加展示</w:t>
      </w:r>
      <w:r>
        <w:rPr>
          <w:rFonts w:hint="eastAsia" w:ascii="仿宋_GB2312" w:hAnsi="Tahoma" w:eastAsia="仿宋_GB2312" w:cs="Tahoma"/>
          <w:color w:val="000000"/>
          <w:sz w:val="32"/>
          <w:szCs w:val="32"/>
          <w:lang w:val="zh-CN"/>
        </w:rPr>
        <w:t>的学校不计算团体名次。</w:t>
      </w:r>
    </w:p>
    <w:p w14:paraId="3A1C97EE">
      <w:pPr>
        <w:keepNext w:val="0"/>
        <w:keepLines w:val="0"/>
        <w:pageBreakBefore w:val="0"/>
        <w:shd w:val="clear" w:color="auto" w:fill="FFFFFF"/>
        <w:kinsoku/>
        <w:wordWrap/>
        <w:overflowPunct/>
        <w:topLinePunct w:val="0"/>
        <w:autoSpaceDE/>
        <w:bidi w:val="0"/>
        <w:adjustRightInd/>
        <w:snapToGrid/>
        <w:spacing w:line="560" w:lineRule="exact"/>
        <w:textAlignment w:val="auto"/>
        <w:rPr>
          <w:rFonts w:ascii="仿宋_GB2312" w:hAnsi="Tahoma" w:eastAsia="仿宋_GB2312" w:cs="Tahoma"/>
          <w:color w:val="000000"/>
          <w:sz w:val="32"/>
          <w:szCs w:val="32"/>
        </w:rPr>
      </w:pPr>
      <w:r>
        <w:rPr>
          <w:rFonts w:ascii="仿宋_GB2312" w:hAnsi="Tahoma" w:eastAsia="仿宋_GB2312" w:cs="Tahoma"/>
          <w:color w:val="000000"/>
          <w:sz w:val="32"/>
          <w:szCs w:val="32"/>
        </w:rPr>
        <w:t xml:space="preserve">    2</w:t>
      </w:r>
      <w:r>
        <w:rPr>
          <w:rFonts w:hint="eastAsia" w:ascii="仿宋_GB2312" w:hAnsi="Tahoma" w:eastAsia="仿宋_GB2312" w:cs="Tahoma"/>
          <w:color w:val="000000"/>
          <w:sz w:val="32"/>
          <w:szCs w:val="32"/>
        </w:rPr>
        <w:t>.</w:t>
      </w:r>
      <w:r>
        <w:rPr>
          <w:rFonts w:hint="eastAsia" w:ascii="仿宋_GB2312" w:hAnsi="Tahoma" w:eastAsia="仿宋_GB2312" w:cs="Tahoma"/>
          <w:color w:val="000000"/>
          <w:sz w:val="32"/>
          <w:szCs w:val="32"/>
          <w:lang w:val="zh-CN"/>
        </w:rPr>
        <w:t>在地方</w:t>
      </w:r>
      <w:r>
        <w:rPr>
          <w:rFonts w:hint="eastAsia" w:ascii="仿宋_GB2312" w:hAnsi="Tahoma" w:eastAsia="仿宋_GB2312" w:cs="Tahoma"/>
          <w:color w:val="000000"/>
          <w:sz w:val="32"/>
          <w:szCs w:val="32"/>
        </w:rPr>
        <w:t>活动</w:t>
      </w:r>
      <w:r>
        <w:rPr>
          <w:rFonts w:hint="eastAsia" w:ascii="仿宋_GB2312" w:hAnsi="Tahoma" w:eastAsia="仿宋_GB2312" w:cs="Tahoma"/>
          <w:color w:val="000000"/>
          <w:sz w:val="32"/>
          <w:szCs w:val="32"/>
          <w:lang w:val="zh-CN"/>
        </w:rPr>
        <w:t>中有组织</w:t>
      </w:r>
      <w:r>
        <w:rPr>
          <w:rFonts w:ascii="仿宋_GB2312" w:hAnsi="Tahoma" w:eastAsia="仿宋_GB2312" w:cs="Tahoma"/>
          <w:color w:val="000000"/>
          <w:sz w:val="32"/>
          <w:szCs w:val="32"/>
        </w:rPr>
        <w:t>4</w:t>
      </w:r>
      <w:r>
        <w:rPr>
          <w:rFonts w:hint="eastAsia" w:ascii="仿宋_GB2312" w:hAnsi="Tahoma" w:eastAsia="仿宋_GB2312" w:cs="Tahoma"/>
          <w:color w:val="000000"/>
          <w:sz w:val="32"/>
          <w:szCs w:val="32"/>
          <w:lang w:val="zh-CN"/>
        </w:rPr>
        <w:t>个</w:t>
      </w:r>
      <w:r>
        <w:rPr>
          <w:rFonts w:hint="eastAsia" w:ascii="仿宋_GB2312" w:hAnsi="Tahoma" w:eastAsia="仿宋_GB2312" w:cs="Tahoma"/>
          <w:color w:val="000000"/>
          <w:sz w:val="32"/>
          <w:szCs w:val="32"/>
          <w:lang w:val="en-US" w:eastAsia="zh-CN"/>
        </w:rPr>
        <w:t>及以上</w:t>
      </w:r>
      <w:r>
        <w:rPr>
          <w:rFonts w:hint="eastAsia" w:ascii="仿宋_GB2312" w:hAnsi="Tahoma" w:eastAsia="仿宋_GB2312" w:cs="Tahoma"/>
          <w:color w:val="000000"/>
          <w:sz w:val="32"/>
          <w:szCs w:val="32"/>
          <w:lang w:val="zh-CN"/>
        </w:rPr>
        <w:t>组别参加</w:t>
      </w:r>
      <w:r>
        <w:rPr>
          <w:rFonts w:hint="eastAsia" w:ascii="仿宋_GB2312" w:hAnsi="Tahoma" w:eastAsia="仿宋_GB2312" w:cs="Tahoma"/>
          <w:color w:val="000000"/>
          <w:sz w:val="32"/>
          <w:szCs w:val="32"/>
        </w:rPr>
        <w:t>展示</w:t>
      </w:r>
      <w:r>
        <w:rPr>
          <w:rFonts w:hint="eastAsia" w:ascii="仿宋_GB2312" w:hAnsi="Tahoma" w:eastAsia="仿宋_GB2312" w:cs="Tahoma"/>
          <w:color w:val="000000"/>
          <w:sz w:val="32"/>
          <w:szCs w:val="32"/>
          <w:lang w:val="zh-CN"/>
        </w:rPr>
        <w:t>，完整参加第十六届活动过程，</w:t>
      </w:r>
      <w:r>
        <w:rPr>
          <w:rFonts w:hint="eastAsia" w:ascii="仿宋_GB2312" w:hAnsi="Tahoma" w:eastAsia="仿宋_GB2312" w:cs="Tahoma"/>
          <w:color w:val="000000"/>
          <w:sz w:val="32"/>
          <w:szCs w:val="32"/>
        </w:rPr>
        <w:t>省展示</w:t>
      </w:r>
      <w:r>
        <w:rPr>
          <w:rFonts w:hint="eastAsia" w:ascii="仿宋_GB2312" w:hAnsi="Tahoma" w:eastAsia="仿宋_GB2312" w:cs="Tahoma"/>
          <w:color w:val="000000"/>
          <w:sz w:val="32"/>
          <w:szCs w:val="32"/>
          <w:lang w:val="zh-CN"/>
        </w:rPr>
        <w:t>成绩优异，</w:t>
      </w:r>
      <w:r>
        <w:rPr>
          <w:rFonts w:hint="eastAsia" w:ascii="仿宋_GB2312" w:hAnsi="Tahoma" w:eastAsia="仿宋_GB2312" w:cs="Tahoma"/>
          <w:color w:val="000000"/>
          <w:sz w:val="32"/>
          <w:szCs w:val="32"/>
        </w:rPr>
        <w:t>并在活动中表现优秀的</w:t>
      </w:r>
      <w:r>
        <w:rPr>
          <w:rFonts w:hint="eastAsia" w:ascii="仿宋_GB2312" w:hAnsi="Tahoma" w:eastAsia="仿宋_GB2312" w:cs="Tahoma"/>
          <w:color w:val="000000"/>
          <w:sz w:val="32"/>
          <w:szCs w:val="32"/>
          <w:lang w:val="zh-CN"/>
        </w:rPr>
        <w:t>组织单位，颁发</w:t>
      </w:r>
      <w:r>
        <w:rPr>
          <w:rFonts w:hint="eastAsia" w:ascii="仿宋_GB2312" w:hAnsi="Tahoma" w:eastAsia="仿宋_GB2312" w:cs="Tahoma"/>
          <w:color w:val="000000"/>
          <w:sz w:val="32"/>
          <w:szCs w:val="32"/>
        </w:rPr>
        <w:t>优秀组织奖</w:t>
      </w:r>
      <w:r>
        <w:rPr>
          <w:rFonts w:hint="eastAsia" w:ascii="仿宋_GB2312" w:hAnsi="Tahoma" w:eastAsia="仿宋_GB2312" w:cs="Tahoma"/>
          <w:color w:val="000000"/>
          <w:sz w:val="32"/>
          <w:szCs w:val="32"/>
          <w:lang w:val="zh-CN"/>
        </w:rPr>
        <w:t>证书。</w:t>
      </w:r>
    </w:p>
    <w:p w14:paraId="468A2DA8">
      <w:pPr>
        <w:keepNext w:val="0"/>
        <w:keepLines w:val="0"/>
        <w:pageBreakBefore w:val="0"/>
        <w:shd w:val="clear" w:color="auto" w:fill="FFFFFF"/>
        <w:kinsoku/>
        <w:wordWrap/>
        <w:overflowPunct/>
        <w:topLinePunct w:val="0"/>
        <w:autoSpaceDE/>
        <w:bidi w:val="0"/>
        <w:adjustRightInd/>
        <w:snapToGrid/>
        <w:spacing w:line="560" w:lineRule="exact"/>
        <w:ind w:left="615"/>
        <w:textAlignment w:val="auto"/>
        <w:rPr>
          <w:rFonts w:hint="eastAsia" w:ascii="黑体" w:hAnsi="黑体" w:eastAsia="黑体" w:cs="黑体"/>
          <w:bCs/>
          <w:color w:val="000000"/>
          <w:sz w:val="32"/>
          <w:szCs w:val="32"/>
        </w:rPr>
      </w:pPr>
      <w:r>
        <w:rPr>
          <w:rFonts w:hint="eastAsia" w:ascii="黑体" w:hAnsi="黑体" w:eastAsia="黑体" w:cs="黑体"/>
          <w:bCs/>
          <w:color w:val="000000"/>
          <w:sz w:val="32"/>
          <w:szCs w:val="32"/>
        </w:rPr>
        <w:t>八、其他事项</w:t>
      </w:r>
    </w:p>
    <w:p w14:paraId="029ED8EA">
      <w:pPr>
        <w:keepNext w:val="0"/>
        <w:keepLines w:val="0"/>
        <w:pageBreakBefore w:val="0"/>
        <w:shd w:val="clear" w:color="auto" w:fill="FFFFFF"/>
        <w:kinsoku/>
        <w:wordWrap/>
        <w:overflowPunct/>
        <w:topLinePunct w:val="0"/>
        <w:autoSpaceDE/>
        <w:bidi w:val="0"/>
        <w:adjustRightInd/>
        <w:snapToGrid/>
        <w:spacing w:line="560" w:lineRule="exact"/>
        <w:ind w:firstLine="640" w:firstLineChars="200"/>
        <w:textAlignment w:val="auto"/>
        <w:rPr>
          <w:rFonts w:ascii="Tahoma" w:hAnsi="Tahoma" w:cs="Tahoma"/>
          <w:color w:val="000000"/>
          <w:szCs w:val="21"/>
        </w:rPr>
      </w:pPr>
      <w:r>
        <w:rPr>
          <w:rFonts w:hint="eastAsia" w:ascii="仿宋_GB2312" w:hAnsi="Tahoma" w:eastAsia="仿宋_GB2312" w:cs="Tahoma"/>
          <w:color w:val="000000"/>
          <w:sz w:val="32"/>
          <w:szCs w:val="32"/>
        </w:rPr>
        <w:t>（一）活动流程及注意事项见附件</w:t>
      </w:r>
      <w:r>
        <w:rPr>
          <w:rFonts w:ascii="Times New Roman" w:hAnsi="Times New Roman"/>
          <w:color w:val="000000"/>
          <w:sz w:val="32"/>
          <w:szCs w:val="32"/>
        </w:rPr>
        <w:t>3</w:t>
      </w:r>
      <w:r>
        <w:rPr>
          <w:rFonts w:hint="eastAsia" w:ascii="仿宋_GB2312" w:hAnsi="Tahoma" w:eastAsia="仿宋_GB2312" w:cs="Tahoma"/>
          <w:color w:val="000000"/>
          <w:sz w:val="32"/>
          <w:szCs w:val="32"/>
        </w:rPr>
        <w:t>；</w:t>
      </w:r>
    </w:p>
    <w:p w14:paraId="2D2F6415">
      <w:pPr>
        <w:keepNext w:val="0"/>
        <w:keepLines w:val="0"/>
        <w:pageBreakBefore w:val="0"/>
        <w:shd w:val="clear" w:color="auto" w:fill="FFFFFF"/>
        <w:kinsoku/>
        <w:wordWrap/>
        <w:overflowPunct/>
        <w:topLinePunct w:val="0"/>
        <w:autoSpaceDE/>
        <w:bidi w:val="0"/>
        <w:adjustRightInd/>
        <w:snapToGrid/>
        <w:spacing w:line="560" w:lineRule="exact"/>
        <w:ind w:firstLine="640" w:firstLineChars="200"/>
        <w:textAlignment w:val="auto"/>
        <w:rPr>
          <w:rFonts w:ascii="Tahoma" w:hAnsi="Tahoma" w:cs="Tahoma"/>
          <w:color w:val="000000"/>
          <w:szCs w:val="21"/>
        </w:rPr>
      </w:pPr>
      <w:r>
        <w:rPr>
          <w:rFonts w:hint="eastAsia" w:ascii="仿宋_GB2312" w:hAnsi="Tahoma" w:eastAsia="仿宋_GB2312" w:cs="Tahoma"/>
          <w:color w:val="000000"/>
          <w:sz w:val="32"/>
          <w:szCs w:val="32"/>
        </w:rPr>
        <w:t>（二）展示完毕，请带队老师有组织地带领学生安全返回；</w:t>
      </w:r>
    </w:p>
    <w:p w14:paraId="120BF9F8">
      <w:pPr>
        <w:keepNext w:val="0"/>
        <w:keepLines w:val="0"/>
        <w:pageBreakBefore w:val="0"/>
        <w:shd w:val="clear" w:color="auto" w:fill="FFFFFF"/>
        <w:kinsoku/>
        <w:wordWrap/>
        <w:overflowPunct/>
        <w:topLinePunct w:val="0"/>
        <w:autoSpaceDE/>
        <w:bidi w:val="0"/>
        <w:adjustRightInd/>
        <w:snapToGrid/>
        <w:spacing w:line="560" w:lineRule="exact"/>
        <w:ind w:firstLine="640"/>
        <w:textAlignment w:val="auto"/>
        <w:rPr>
          <w:rFonts w:ascii="仿宋_GB2312" w:hAnsi="Tahoma" w:eastAsia="仿宋_GB2312" w:cs="Tahoma"/>
          <w:color w:val="000000"/>
          <w:sz w:val="32"/>
          <w:szCs w:val="32"/>
        </w:rPr>
      </w:pPr>
      <w:r>
        <w:rPr>
          <w:rFonts w:hint="eastAsia" w:ascii="仿宋_GB2312" w:hAnsi="Tahoma" w:eastAsia="仿宋_GB2312" w:cs="Tahoma"/>
          <w:color w:val="000000"/>
          <w:sz w:val="32"/>
          <w:szCs w:val="32"/>
        </w:rPr>
        <w:t>（三）本次活动要求参加活动学校必须代为学生购买意外保险，没有购买保险的，发生意外时自行负责；</w:t>
      </w:r>
    </w:p>
    <w:p w14:paraId="5C594A19">
      <w:pPr>
        <w:keepNext w:val="0"/>
        <w:keepLines w:val="0"/>
        <w:pageBreakBefore w:val="0"/>
        <w:shd w:val="clear" w:color="auto" w:fill="FFFFFF"/>
        <w:kinsoku/>
        <w:wordWrap/>
        <w:overflowPunct/>
        <w:topLinePunct w:val="0"/>
        <w:autoSpaceDE/>
        <w:bidi w:val="0"/>
        <w:adjustRightInd/>
        <w:snapToGrid/>
        <w:spacing w:line="560" w:lineRule="exact"/>
        <w:ind w:firstLine="640"/>
        <w:textAlignment w:val="auto"/>
        <w:rPr>
          <w:rFonts w:ascii="仿宋_GB2312" w:hAnsi="Tahoma" w:eastAsia="仿宋_GB2312" w:cs="Tahoma"/>
          <w:color w:val="000000"/>
          <w:sz w:val="32"/>
          <w:szCs w:val="32"/>
        </w:rPr>
      </w:pPr>
      <w:r>
        <w:rPr>
          <w:rFonts w:hint="eastAsia" w:ascii="仿宋_GB2312" w:hAnsi="Tahoma" w:eastAsia="仿宋_GB2312" w:cs="Tahoma"/>
          <w:color w:val="000000"/>
          <w:sz w:val="32"/>
          <w:szCs w:val="32"/>
        </w:rPr>
        <w:t>（四）本次活动不收取任何费用；</w:t>
      </w:r>
    </w:p>
    <w:p w14:paraId="4319DB7B">
      <w:pPr>
        <w:keepNext w:val="0"/>
        <w:keepLines w:val="0"/>
        <w:pageBreakBefore w:val="0"/>
        <w:shd w:val="clear" w:color="auto" w:fill="FFFFFF"/>
        <w:kinsoku/>
        <w:wordWrap/>
        <w:overflowPunct/>
        <w:topLinePunct w:val="0"/>
        <w:autoSpaceDE/>
        <w:bidi w:val="0"/>
        <w:adjustRightInd/>
        <w:snapToGrid/>
        <w:spacing w:line="560" w:lineRule="exact"/>
        <w:ind w:firstLine="640"/>
        <w:textAlignment w:val="auto"/>
        <w:rPr>
          <w:rFonts w:hint="eastAsia" w:ascii="仿宋_GB2312" w:hAnsi="Tahoma" w:eastAsia="仿宋_GB2312" w:cs="Tahoma"/>
          <w:sz w:val="32"/>
          <w:szCs w:val="32"/>
        </w:rPr>
      </w:pPr>
      <w:r>
        <w:rPr>
          <w:rFonts w:hint="eastAsia" w:ascii="仿宋_GB2312" w:hAnsi="Tahoma" w:eastAsia="仿宋_GB2312" w:cs="Tahoma"/>
          <w:color w:val="000000"/>
          <w:sz w:val="32"/>
          <w:szCs w:val="32"/>
        </w:rPr>
        <w:t>（五）食宿不统一安排。如需协助，请与省组委会办公室联系</w:t>
      </w:r>
      <w:r>
        <w:rPr>
          <w:rFonts w:hint="eastAsia" w:ascii="仿宋_GB2312" w:hAnsi="Tahoma" w:eastAsia="仿宋_GB2312" w:cs="Tahoma"/>
          <w:sz w:val="32"/>
          <w:szCs w:val="32"/>
        </w:rPr>
        <w:t>。</w:t>
      </w:r>
    </w:p>
    <w:p w14:paraId="4E23A102">
      <w:pPr>
        <w:keepNext w:val="0"/>
        <w:keepLines w:val="0"/>
        <w:pageBreakBefore w:val="0"/>
        <w:shd w:val="clear" w:color="auto" w:fill="FFFFFF"/>
        <w:kinsoku/>
        <w:wordWrap/>
        <w:overflowPunct/>
        <w:topLinePunct w:val="0"/>
        <w:autoSpaceDE/>
        <w:bidi w:val="0"/>
        <w:adjustRightInd/>
        <w:snapToGrid/>
        <w:spacing w:line="560" w:lineRule="exact"/>
        <w:ind w:firstLine="640" w:firstLineChars="200"/>
        <w:textAlignment w:val="auto"/>
        <w:rPr>
          <w:rFonts w:hint="eastAsia" w:ascii="仿宋_GB2312" w:hAnsi="Tahoma" w:eastAsia="仿宋_GB2312" w:cs="Tahoma"/>
          <w:sz w:val="32"/>
          <w:szCs w:val="32"/>
          <w:lang w:val="en-US" w:eastAsia="zh-CN"/>
        </w:rPr>
      </w:pPr>
      <w:r>
        <w:rPr>
          <w:rFonts w:hint="eastAsia" w:ascii="仿宋_GB2312" w:hAnsi="Tahoma" w:eastAsia="仿宋_GB2312" w:cs="Tahoma"/>
          <w:sz w:val="32"/>
          <w:szCs w:val="32"/>
          <w:lang w:val="en-US" w:eastAsia="zh-CN"/>
        </w:rPr>
        <w:t>（六）领队和指导教师因参与本次活动产生的差旅费，由所在工作单位按相关规定报销；学生的差旅费由学校自行决定。</w:t>
      </w:r>
    </w:p>
    <w:p w14:paraId="3A6C91DB">
      <w:pPr>
        <w:keepNext w:val="0"/>
        <w:keepLines w:val="0"/>
        <w:pageBreakBefore w:val="0"/>
        <w:shd w:val="clear" w:color="auto" w:fill="FFFFFF"/>
        <w:kinsoku/>
        <w:wordWrap/>
        <w:overflowPunct/>
        <w:topLinePunct w:val="0"/>
        <w:autoSpaceDE/>
        <w:bidi w:val="0"/>
        <w:adjustRightInd/>
        <w:snapToGrid/>
        <w:spacing w:line="560" w:lineRule="exact"/>
        <w:ind w:left="615"/>
        <w:textAlignment w:val="auto"/>
        <w:rPr>
          <w:rFonts w:hint="eastAsia" w:ascii="黑体" w:hAnsi="黑体" w:eastAsia="黑体" w:cs="黑体"/>
          <w:bCs/>
          <w:color w:val="000000"/>
          <w:sz w:val="32"/>
          <w:szCs w:val="32"/>
        </w:rPr>
      </w:pPr>
      <w:r>
        <w:rPr>
          <w:rFonts w:ascii="Calibri" w:hAnsi="Calibri" w:eastAsia="黑体" w:cs="Calibri"/>
          <w:bCs/>
          <w:color w:val="000000"/>
          <w:sz w:val="32"/>
          <w:szCs w:val="32"/>
        </w:rPr>
        <w:t> </w:t>
      </w:r>
      <w:r>
        <w:rPr>
          <w:rFonts w:hint="eastAsia" w:ascii="黑体" w:hAnsi="黑体" w:eastAsia="黑体" w:cs="黑体"/>
          <w:bCs/>
          <w:color w:val="000000"/>
          <w:sz w:val="32"/>
          <w:szCs w:val="32"/>
        </w:rPr>
        <w:t>九、联系方式</w:t>
      </w:r>
    </w:p>
    <w:p w14:paraId="6198D5B3">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sz w:val="32"/>
        </w:rPr>
      </w:pPr>
      <w:r>
        <w:rPr>
          <w:rFonts w:hint="eastAsia" w:ascii="仿宋_GB2312" w:hAnsi="仿宋_GB2312" w:eastAsia="仿宋_GB2312"/>
          <w:sz w:val="32"/>
        </w:rPr>
        <w:t>地址：广州市新港中路351号生物楼广东教育学会科技教育专业委员会</w:t>
      </w:r>
    </w:p>
    <w:p w14:paraId="0931E7E2">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sz w:val="32"/>
        </w:rPr>
      </w:pPr>
      <w:r>
        <w:rPr>
          <w:rFonts w:hint="eastAsia" w:ascii="仿宋_GB2312" w:hAnsi="仿宋_GB2312" w:eastAsia="仿宋_GB2312"/>
          <w:sz w:val="32"/>
        </w:rPr>
        <w:t>邮编：510303</w:t>
      </w:r>
    </w:p>
    <w:p w14:paraId="4694C6E2">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default" w:ascii="仿宋_GB2312" w:hAnsi="仿宋_GB2312" w:eastAsia="仿宋_GB2312"/>
          <w:sz w:val="32"/>
          <w:lang w:val="en-US" w:eastAsia="zh-CN"/>
        </w:rPr>
      </w:pPr>
      <w:r>
        <w:rPr>
          <w:rFonts w:hint="eastAsia" w:ascii="仿宋_GB2312" w:hAnsi="仿宋_GB2312" w:eastAsia="仿宋_GB2312"/>
          <w:sz w:val="32"/>
        </w:rPr>
        <w:t>电话：020-31238530   1</w:t>
      </w:r>
      <w:r>
        <w:rPr>
          <w:rFonts w:hint="eastAsia" w:ascii="仿宋_GB2312" w:hAnsi="仿宋_GB2312" w:eastAsia="仿宋_GB2312"/>
          <w:sz w:val="32"/>
          <w:lang w:val="en-US" w:eastAsia="zh-CN"/>
        </w:rPr>
        <w:t>8925027148</w:t>
      </w:r>
    </w:p>
    <w:p w14:paraId="0ACED85A">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sz w:val="32"/>
        </w:rPr>
      </w:pPr>
      <w:r>
        <w:rPr>
          <w:rFonts w:hint="eastAsia" w:ascii="仿宋_GB2312" w:hAnsi="仿宋_GB2312" w:eastAsia="仿宋_GB2312"/>
          <w:sz w:val="32"/>
        </w:rPr>
        <w:t>联系人：吴老师</w:t>
      </w:r>
    </w:p>
    <w:p w14:paraId="087C74B2">
      <w:pPr>
        <w:keepNext w:val="0"/>
        <w:keepLines w:val="0"/>
        <w:pageBreakBefore w:val="0"/>
        <w:shd w:val="clear" w:color="auto" w:fill="FFFFFF"/>
        <w:kinsoku/>
        <w:wordWrap/>
        <w:overflowPunct/>
        <w:topLinePunct w:val="0"/>
        <w:autoSpaceDE/>
        <w:bidi w:val="0"/>
        <w:adjustRightInd/>
        <w:snapToGrid/>
        <w:spacing w:line="560" w:lineRule="exact"/>
        <w:textAlignment w:val="auto"/>
        <w:rPr>
          <w:rFonts w:ascii="Tahoma" w:hAnsi="Tahoma" w:cs="Tahoma"/>
          <w:color w:val="000000"/>
          <w:szCs w:val="21"/>
        </w:rPr>
      </w:pPr>
    </w:p>
    <w:p w14:paraId="4F6C4AFA">
      <w:pPr>
        <w:keepNext w:val="0"/>
        <w:keepLines w:val="0"/>
        <w:pageBreakBefore w:val="0"/>
        <w:shd w:val="clear" w:color="auto" w:fill="FFFFFF"/>
        <w:kinsoku/>
        <w:wordWrap/>
        <w:overflowPunct/>
        <w:topLinePunct w:val="0"/>
        <w:autoSpaceDE/>
        <w:bidi w:val="0"/>
        <w:adjustRightInd/>
        <w:snapToGrid/>
        <w:spacing w:line="560" w:lineRule="exact"/>
        <w:ind w:left="1701" w:hanging="1063"/>
        <w:textAlignment w:val="auto"/>
        <w:rPr>
          <w:rFonts w:ascii="仿宋_GB2312" w:hAnsi="Tahoma" w:eastAsia="仿宋_GB2312" w:cs="Tahoma"/>
          <w:color w:val="000000"/>
          <w:sz w:val="32"/>
          <w:szCs w:val="32"/>
        </w:rPr>
      </w:pPr>
      <w:r>
        <w:rPr>
          <w:rFonts w:hint="eastAsia" w:ascii="仿宋_GB2312" w:hAnsi="Tahoma" w:eastAsia="仿宋_GB2312" w:cs="Tahoma"/>
          <w:color w:val="000000"/>
          <w:sz w:val="32"/>
          <w:szCs w:val="32"/>
        </w:rPr>
        <w:t>附件：</w:t>
      </w:r>
      <w:r>
        <w:rPr>
          <w:rFonts w:ascii="Times New Roman" w:hAnsi="Times New Roman"/>
          <w:color w:val="000000"/>
          <w:sz w:val="32"/>
          <w:szCs w:val="32"/>
        </w:rPr>
        <w:t>1.</w:t>
      </w:r>
      <w:r>
        <w:rPr>
          <w:rFonts w:hint="eastAsia" w:ascii="仿宋_GB2312" w:hAnsi="Tahoma" w:eastAsia="仿宋_GB2312" w:cs="Tahoma"/>
          <w:color w:val="000000"/>
          <w:sz w:val="32"/>
          <w:szCs w:val="32"/>
        </w:rPr>
        <w:t>广东省第十六届</w:t>
      </w:r>
      <w:r>
        <w:rPr>
          <w:rFonts w:ascii="Times New Roman" w:hAnsi="Times New Roman"/>
          <w:color w:val="000000"/>
          <w:sz w:val="32"/>
          <w:szCs w:val="32"/>
        </w:rPr>
        <w:t>“</w:t>
      </w:r>
      <w:r>
        <w:rPr>
          <w:rFonts w:hint="eastAsia" w:ascii="仿宋_GB2312" w:hAnsi="Tahoma" w:eastAsia="仿宋_GB2312" w:cs="Tahoma"/>
          <w:color w:val="000000"/>
          <w:sz w:val="32"/>
          <w:szCs w:val="32"/>
        </w:rPr>
        <w:t>小小科学家”中小学生科学实验活动成果展示交流线上报名流程</w:t>
      </w:r>
    </w:p>
    <w:p w14:paraId="2C248B23">
      <w:pPr>
        <w:keepNext w:val="0"/>
        <w:keepLines w:val="0"/>
        <w:pageBreakBefore w:val="0"/>
        <w:shd w:val="clear" w:color="auto" w:fill="FFFFFF"/>
        <w:kinsoku/>
        <w:wordWrap/>
        <w:overflowPunct/>
        <w:topLinePunct w:val="0"/>
        <w:autoSpaceDE/>
        <w:bidi w:val="0"/>
        <w:adjustRightInd/>
        <w:snapToGrid/>
        <w:spacing w:line="560" w:lineRule="exact"/>
        <w:ind w:left="1667" w:leftChars="727" w:hanging="140" w:hangingChars="44"/>
        <w:textAlignment w:val="auto"/>
        <w:rPr>
          <w:rFonts w:ascii="仿宋_GB2312" w:hAnsi="Tahoma" w:eastAsia="仿宋_GB2312" w:cs="Tahoma"/>
          <w:color w:val="000000"/>
          <w:sz w:val="32"/>
          <w:szCs w:val="32"/>
        </w:rPr>
      </w:pPr>
      <w:r>
        <w:rPr>
          <w:rFonts w:hint="eastAsia" w:ascii="Times New Roman" w:hAnsi="Times New Roman"/>
          <w:color w:val="000000"/>
          <w:sz w:val="32"/>
          <w:szCs w:val="32"/>
        </w:rPr>
        <w:t>2.</w:t>
      </w:r>
      <w:r>
        <w:rPr>
          <w:rFonts w:hint="eastAsia" w:ascii="仿宋_GB2312" w:hAnsi="Tahoma" w:eastAsia="仿宋_GB2312" w:cs="Tahoma"/>
          <w:color w:val="000000"/>
          <w:sz w:val="32"/>
          <w:szCs w:val="32"/>
        </w:rPr>
        <w:t>广东省第十六届</w:t>
      </w:r>
      <w:r>
        <w:rPr>
          <w:rFonts w:ascii="Times New Roman" w:hAnsi="Times New Roman"/>
          <w:color w:val="000000"/>
          <w:sz w:val="32"/>
          <w:szCs w:val="32"/>
        </w:rPr>
        <w:t>“</w:t>
      </w:r>
      <w:r>
        <w:rPr>
          <w:rFonts w:hint="eastAsia" w:ascii="仿宋_GB2312" w:hAnsi="Tahoma" w:eastAsia="仿宋_GB2312" w:cs="Tahoma"/>
          <w:color w:val="000000"/>
          <w:sz w:val="32"/>
          <w:szCs w:val="32"/>
        </w:rPr>
        <w:t>小小科学家”中小学生科学实验活动优秀组织奖申报表</w:t>
      </w:r>
    </w:p>
    <w:p w14:paraId="453AAF32">
      <w:pPr>
        <w:keepNext w:val="0"/>
        <w:keepLines w:val="0"/>
        <w:pageBreakBefore w:val="0"/>
        <w:shd w:val="clear" w:color="auto" w:fill="FFFFFF"/>
        <w:tabs>
          <w:tab w:val="left" w:pos="1843"/>
        </w:tabs>
        <w:kinsoku/>
        <w:wordWrap/>
        <w:overflowPunct/>
        <w:topLinePunct w:val="0"/>
        <w:autoSpaceDE/>
        <w:bidi w:val="0"/>
        <w:adjustRightInd/>
        <w:snapToGrid/>
        <w:spacing w:line="560" w:lineRule="exact"/>
        <w:ind w:left="1701" w:hanging="141"/>
        <w:textAlignment w:val="auto"/>
        <w:rPr>
          <w:rFonts w:ascii="Tahoma" w:hAnsi="Tahoma" w:cs="Tahoma"/>
          <w:color w:val="000000"/>
          <w:szCs w:val="21"/>
        </w:rPr>
      </w:pPr>
      <w:r>
        <w:rPr>
          <w:rFonts w:hint="eastAsia" w:ascii="Times New Roman" w:hAnsi="Times New Roman"/>
          <w:color w:val="000000"/>
          <w:sz w:val="32"/>
          <w:szCs w:val="32"/>
        </w:rPr>
        <w:t>3</w:t>
      </w:r>
      <w:r>
        <w:rPr>
          <w:rFonts w:ascii="Times New Roman" w:hAnsi="Times New Roman"/>
          <w:color w:val="000000"/>
          <w:sz w:val="32"/>
          <w:szCs w:val="32"/>
        </w:rPr>
        <w:t>.</w:t>
      </w:r>
      <w:r>
        <w:rPr>
          <w:rFonts w:hint="eastAsia" w:ascii="仿宋_GB2312" w:hAnsi="Tahoma" w:eastAsia="仿宋_GB2312" w:cs="Tahoma"/>
          <w:color w:val="000000"/>
          <w:sz w:val="32"/>
          <w:szCs w:val="32"/>
        </w:rPr>
        <w:t>广东省第十六届</w:t>
      </w:r>
      <w:r>
        <w:rPr>
          <w:rFonts w:ascii="Times New Roman" w:hAnsi="Times New Roman"/>
          <w:color w:val="000000"/>
          <w:sz w:val="32"/>
          <w:szCs w:val="32"/>
        </w:rPr>
        <w:t>“</w:t>
      </w:r>
      <w:r>
        <w:rPr>
          <w:rFonts w:hint="eastAsia" w:ascii="仿宋_GB2312" w:hAnsi="Tahoma" w:eastAsia="仿宋_GB2312" w:cs="Tahoma"/>
          <w:color w:val="000000"/>
          <w:sz w:val="32"/>
          <w:szCs w:val="32"/>
        </w:rPr>
        <w:t>小小科学家”中小学生科学实验活动流程及注意事项</w:t>
      </w:r>
    </w:p>
    <w:p w14:paraId="3CF69520">
      <w:pPr>
        <w:keepNext w:val="0"/>
        <w:keepLines w:val="0"/>
        <w:pageBreakBefore w:val="0"/>
        <w:shd w:val="clear" w:color="auto" w:fill="FFFFFF"/>
        <w:kinsoku/>
        <w:wordWrap/>
        <w:overflowPunct/>
        <w:topLinePunct w:val="0"/>
        <w:autoSpaceDE/>
        <w:bidi w:val="0"/>
        <w:adjustRightInd/>
        <w:snapToGrid/>
        <w:spacing w:line="560" w:lineRule="exact"/>
        <w:ind w:left="1701" w:hanging="141"/>
        <w:jc w:val="left"/>
        <w:textAlignment w:val="auto"/>
        <w:rPr>
          <w:rFonts w:ascii="仿宋_GB2312" w:hAnsi="Tahoma" w:eastAsia="仿宋_GB2312" w:cs="Tahoma"/>
          <w:color w:val="000000"/>
          <w:sz w:val="32"/>
          <w:szCs w:val="32"/>
        </w:rPr>
      </w:pPr>
      <w:r>
        <w:rPr>
          <w:rFonts w:hint="eastAsia" w:ascii="Times New Roman" w:hAnsi="Times New Roman"/>
          <w:color w:val="000000"/>
          <w:sz w:val="32"/>
          <w:szCs w:val="32"/>
        </w:rPr>
        <w:t>4</w:t>
      </w:r>
      <w:r>
        <w:rPr>
          <w:rFonts w:ascii="Times New Roman" w:hAnsi="Times New Roman"/>
          <w:color w:val="000000"/>
          <w:sz w:val="32"/>
          <w:szCs w:val="32"/>
        </w:rPr>
        <w:t>.</w:t>
      </w:r>
      <w:r>
        <w:rPr>
          <w:rFonts w:hint="eastAsia" w:ascii="仿宋_GB2312" w:hAnsi="Tahoma" w:eastAsia="仿宋_GB2312" w:cs="Tahoma"/>
          <w:color w:val="000000"/>
          <w:sz w:val="32"/>
          <w:szCs w:val="32"/>
        </w:rPr>
        <w:t>广东省第十六届</w:t>
      </w:r>
      <w:r>
        <w:rPr>
          <w:rFonts w:ascii="Times New Roman" w:hAnsi="Times New Roman"/>
          <w:color w:val="000000"/>
          <w:sz w:val="32"/>
          <w:szCs w:val="32"/>
        </w:rPr>
        <w:t>“</w:t>
      </w:r>
      <w:r>
        <w:rPr>
          <w:rFonts w:hint="eastAsia" w:ascii="仿宋_GB2312" w:hAnsi="Tahoma" w:eastAsia="仿宋_GB2312" w:cs="Tahoma"/>
          <w:color w:val="000000"/>
          <w:sz w:val="32"/>
          <w:szCs w:val="32"/>
        </w:rPr>
        <w:t>小小科学家”中小学生科学实验活动展示交流规则</w:t>
      </w:r>
    </w:p>
    <w:p w14:paraId="6393EC19">
      <w:pPr>
        <w:keepNext w:val="0"/>
        <w:keepLines w:val="0"/>
        <w:pageBreakBefore w:val="0"/>
        <w:shd w:val="clear" w:color="auto" w:fill="FFFFFF"/>
        <w:kinsoku/>
        <w:wordWrap/>
        <w:overflowPunct/>
        <w:topLinePunct w:val="0"/>
        <w:autoSpaceDE/>
        <w:bidi w:val="0"/>
        <w:adjustRightInd/>
        <w:snapToGrid/>
        <w:spacing w:line="560" w:lineRule="exact"/>
        <w:ind w:left="1996" w:hanging="436"/>
        <w:textAlignment w:val="auto"/>
        <w:rPr>
          <w:rFonts w:ascii="Tahoma" w:hAnsi="Tahoma" w:cs="Tahoma"/>
          <w:color w:val="000000"/>
          <w:szCs w:val="21"/>
        </w:rPr>
      </w:pPr>
      <w:r>
        <w:rPr>
          <w:rFonts w:hint="eastAsia" w:ascii="Times New Roman" w:hAnsi="Times New Roman"/>
          <w:color w:val="000000"/>
          <w:sz w:val="32"/>
          <w:szCs w:val="32"/>
        </w:rPr>
        <w:t>5</w:t>
      </w:r>
      <w:r>
        <w:rPr>
          <w:rFonts w:ascii="Times New Roman" w:hAnsi="Times New Roman"/>
          <w:color w:val="000000"/>
          <w:sz w:val="32"/>
          <w:szCs w:val="32"/>
        </w:rPr>
        <w:t>.</w:t>
      </w:r>
      <w:r>
        <w:rPr>
          <w:rFonts w:hint="eastAsia" w:ascii="仿宋_GB2312" w:hAnsi="Tahoma" w:eastAsia="仿宋_GB2312" w:cs="Tahoma"/>
          <w:color w:val="000000"/>
          <w:sz w:val="32"/>
          <w:szCs w:val="32"/>
        </w:rPr>
        <w:t>实验操作评分表（范例）</w:t>
      </w:r>
    </w:p>
    <w:p w14:paraId="3BE6CE6C">
      <w:pPr>
        <w:keepNext w:val="0"/>
        <w:keepLines w:val="0"/>
        <w:pageBreakBefore w:val="0"/>
        <w:shd w:val="clear" w:color="auto" w:fill="FFFFFF"/>
        <w:kinsoku/>
        <w:wordWrap/>
        <w:overflowPunct/>
        <w:topLinePunct w:val="0"/>
        <w:autoSpaceDE/>
        <w:bidi w:val="0"/>
        <w:adjustRightInd/>
        <w:snapToGrid/>
        <w:spacing w:line="560" w:lineRule="exact"/>
        <w:ind w:left="1120" w:hanging="1120"/>
        <w:textAlignment w:val="auto"/>
        <w:rPr>
          <w:rFonts w:ascii="Times New Roman" w:hAnsi="Times New Roman"/>
          <w:color w:val="000000"/>
          <w:sz w:val="32"/>
          <w:szCs w:val="32"/>
        </w:rPr>
      </w:pPr>
      <w:r>
        <w:rPr>
          <w:rFonts w:ascii="Times New Roman" w:hAnsi="Times New Roman"/>
          <w:color w:val="000000"/>
          <w:sz w:val="32"/>
          <w:szCs w:val="32"/>
        </w:rPr>
        <w:t>                                              </w:t>
      </w:r>
    </w:p>
    <w:p w14:paraId="1BA3E0AA">
      <w:pPr>
        <w:keepNext w:val="0"/>
        <w:keepLines w:val="0"/>
        <w:pageBreakBefore w:val="0"/>
        <w:shd w:val="clear" w:color="auto" w:fill="FFFFFF"/>
        <w:kinsoku/>
        <w:wordWrap/>
        <w:overflowPunct/>
        <w:topLinePunct w:val="0"/>
        <w:autoSpaceDE/>
        <w:bidi w:val="0"/>
        <w:adjustRightInd/>
        <w:snapToGrid/>
        <w:spacing w:line="560" w:lineRule="exact"/>
        <w:ind w:left="1120" w:hanging="1120"/>
        <w:textAlignment w:val="auto"/>
        <w:rPr>
          <w:rFonts w:ascii="Times New Roman" w:hAnsi="Times New Roman"/>
          <w:color w:val="000000"/>
          <w:sz w:val="32"/>
          <w:szCs w:val="32"/>
        </w:rPr>
      </w:pPr>
    </w:p>
    <w:p w14:paraId="7AFF6BAB">
      <w:pPr>
        <w:keepNext w:val="0"/>
        <w:keepLines w:val="0"/>
        <w:pageBreakBefore w:val="0"/>
        <w:shd w:val="clear" w:color="auto" w:fill="FFFFFF"/>
        <w:kinsoku/>
        <w:wordWrap/>
        <w:overflowPunct/>
        <w:topLinePunct w:val="0"/>
        <w:autoSpaceDE/>
        <w:bidi w:val="0"/>
        <w:adjustRightInd/>
        <w:snapToGrid/>
        <w:spacing w:line="560" w:lineRule="exact"/>
        <w:ind w:left="1120" w:hanging="1120"/>
        <w:textAlignment w:val="auto"/>
        <w:rPr>
          <w:rFonts w:hint="eastAsia" w:ascii="Times New Roman" w:hAnsi="Times New Roman"/>
          <w:color w:val="000000"/>
          <w:sz w:val="32"/>
          <w:szCs w:val="32"/>
        </w:rPr>
      </w:pPr>
    </w:p>
    <w:p w14:paraId="5DA81BD0">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sz w:val="32"/>
        </w:rPr>
      </w:pPr>
    </w:p>
    <w:p w14:paraId="0743C2A6">
      <w:pPr>
        <w:keepNext w:val="0"/>
        <w:keepLines w:val="0"/>
        <w:pageBreakBefore w:val="0"/>
        <w:kinsoku/>
        <w:wordWrap/>
        <w:overflowPunct/>
        <w:topLinePunct w:val="0"/>
        <w:autoSpaceDE/>
        <w:bidi w:val="0"/>
        <w:adjustRightInd/>
        <w:snapToGrid/>
        <w:spacing w:line="560" w:lineRule="exact"/>
        <w:jc w:val="center"/>
        <w:textAlignment w:val="auto"/>
        <w:rPr>
          <w:rFonts w:hint="eastAsia" w:ascii="仿宋_GB2312" w:hAnsi="仿宋_GB2312" w:eastAsia="仿宋_GB2312"/>
          <w:sz w:val="32"/>
        </w:rPr>
      </w:pPr>
      <w:r>
        <w:rPr>
          <w:rFonts w:hint="eastAsia" w:ascii="仿宋_GB2312" w:hAnsi="仿宋_GB2312" w:eastAsia="仿宋_GB2312"/>
          <w:sz w:val="32"/>
        </w:rPr>
        <w:t>　　 广东教育学会           广东省电化教育馆</w:t>
      </w:r>
    </w:p>
    <w:p w14:paraId="1090A5B8">
      <w:pPr>
        <w:keepNext w:val="0"/>
        <w:keepLines w:val="0"/>
        <w:pageBreakBefore w:val="0"/>
        <w:kinsoku/>
        <w:wordWrap/>
        <w:overflowPunct/>
        <w:topLinePunct w:val="0"/>
        <w:autoSpaceDE/>
        <w:bidi w:val="0"/>
        <w:adjustRightInd/>
        <w:snapToGrid/>
        <w:spacing w:line="560" w:lineRule="exact"/>
        <w:textAlignment w:val="auto"/>
        <w:rPr>
          <w:rFonts w:hint="eastAsia" w:ascii="仿宋_GB2312" w:hAnsi="仿宋_GB2312" w:eastAsia="仿宋_GB2312"/>
          <w:sz w:val="32"/>
        </w:rPr>
      </w:pPr>
    </w:p>
    <w:p w14:paraId="2383FCCE">
      <w:pPr>
        <w:keepNext w:val="0"/>
        <w:keepLines w:val="0"/>
        <w:pageBreakBefore w:val="0"/>
        <w:kinsoku/>
        <w:wordWrap/>
        <w:overflowPunct/>
        <w:topLinePunct w:val="0"/>
        <w:autoSpaceDE/>
        <w:bidi w:val="0"/>
        <w:adjustRightInd/>
        <w:snapToGrid/>
        <w:spacing w:line="560" w:lineRule="exact"/>
        <w:textAlignment w:val="auto"/>
        <w:rPr>
          <w:rFonts w:hint="eastAsia" w:ascii="仿宋_GB2312" w:hAnsi="仿宋_GB2312" w:eastAsia="仿宋_GB2312"/>
          <w:sz w:val="32"/>
        </w:rPr>
      </w:pPr>
      <w:r>
        <w:rPr>
          <w:rFonts w:hint="eastAsia" w:ascii="仿宋_GB2312" w:hAnsi="仿宋_GB2312" w:eastAsia="仿宋_GB2312"/>
          <w:sz w:val="32"/>
        </w:rPr>
        <w:t xml:space="preserve">            　        2025年</w:t>
      </w:r>
      <w:r>
        <w:rPr>
          <w:rFonts w:hint="eastAsia" w:ascii="仿宋_GB2312" w:hAnsi="仿宋_GB2312" w:eastAsia="仿宋_GB2312"/>
          <w:sz w:val="32"/>
          <w:lang w:val="en-US" w:eastAsia="zh-CN"/>
        </w:rPr>
        <w:t>6</w:t>
      </w:r>
      <w:r>
        <w:rPr>
          <w:rFonts w:hint="eastAsia" w:ascii="仿宋_GB2312" w:hAnsi="仿宋_GB2312" w:eastAsia="仿宋_GB2312"/>
          <w:sz w:val="32"/>
        </w:rPr>
        <w:t>月</w:t>
      </w:r>
      <w:r>
        <w:rPr>
          <w:rFonts w:hint="eastAsia" w:ascii="仿宋_GB2312" w:hAnsi="仿宋_GB2312" w:eastAsia="仿宋_GB2312"/>
          <w:sz w:val="32"/>
          <w:lang w:val="en-US" w:eastAsia="zh-CN"/>
        </w:rPr>
        <w:t>3</w:t>
      </w:r>
      <w:r>
        <w:rPr>
          <w:rFonts w:hint="eastAsia" w:ascii="仿宋_GB2312" w:hAnsi="仿宋_GB2312" w:eastAsia="仿宋_GB2312"/>
          <w:sz w:val="32"/>
        </w:rPr>
        <w:t>日</w:t>
      </w:r>
    </w:p>
    <w:p w14:paraId="3839C53B">
      <w:pPr>
        <w:widowControl/>
        <w:shd w:val="clear" w:color="auto" w:fill="FFFFFF"/>
        <w:jc w:val="left"/>
        <w:rPr>
          <w:rFonts w:ascii="仿宋_GB2312" w:hAnsi="Tahoma" w:eastAsia="仿宋_GB2312" w:cs="Tahoma"/>
          <w:b/>
          <w:color w:val="000000"/>
          <w:sz w:val="32"/>
          <w:szCs w:val="32"/>
        </w:rPr>
      </w:pPr>
    </w:p>
    <w:p w14:paraId="20DECE57">
      <w:pPr>
        <w:widowControl/>
        <w:shd w:val="clear" w:color="auto" w:fill="FFFFFF"/>
        <w:jc w:val="left"/>
        <w:rPr>
          <w:rFonts w:ascii="仿宋_GB2312" w:hAnsi="Tahoma" w:eastAsia="仿宋_GB2312" w:cs="Tahoma"/>
          <w:b/>
          <w:color w:val="000000"/>
          <w:sz w:val="32"/>
          <w:szCs w:val="32"/>
        </w:rPr>
      </w:pPr>
    </w:p>
    <w:p w14:paraId="19E37612">
      <w:pPr>
        <w:widowControl/>
        <w:shd w:val="clear" w:color="auto" w:fill="FFFFFF"/>
        <w:jc w:val="left"/>
        <w:rPr>
          <w:rFonts w:ascii="仿宋_GB2312" w:hAnsi="Tahoma" w:eastAsia="仿宋_GB2312" w:cs="Tahoma"/>
          <w:b/>
          <w:color w:val="000000"/>
          <w:sz w:val="32"/>
          <w:szCs w:val="32"/>
        </w:rPr>
      </w:pPr>
    </w:p>
    <w:p w14:paraId="408A6B2A">
      <w:pPr>
        <w:widowControl/>
        <w:shd w:val="clear" w:color="auto" w:fill="FFFFFF"/>
        <w:jc w:val="left"/>
        <w:rPr>
          <w:rFonts w:ascii="仿宋_GB2312" w:hAnsi="Tahoma" w:eastAsia="仿宋_GB2312" w:cs="Tahoma"/>
          <w:b/>
          <w:color w:val="000000"/>
          <w:sz w:val="32"/>
          <w:szCs w:val="32"/>
        </w:rPr>
      </w:pPr>
    </w:p>
    <w:p w14:paraId="42C347EF">
      <w:pPr>
        <w:widowControl/>
        <w:shd w:val="clear" w:color="auto" w:fill="FFFFFF"/>
        <w:jc w:val="left"/>
        <w:rPr>
          <w:rFonts w:ascii="仿宋_GB2312" w:hAnsi="Tahoma" w:eastAsia="仿宋_GB2312" w:cs="Tahoma"/>
          <w:b/>
          <w:color w:val="000000"/>
          <w:sz w:val="32"/>
          <w:szCs w:val="32"/>
        </w:rPr>
      </w:pPr>
    </w:p>
    <w:p w14:paraId="0742D059">
      <w:pPr>
        <w:widowControl/>
        <w:shd w:val="clear" w:color="auto" w:fill="FFFFFF"/>
        <w:jc w:val="left"/>
        <w:rPr>
          <w:rFonts w:ascii="仿宋_GB2312" w:hAnsi="Tahoma" w:eastAsia="仿宋_GB2312" w:cs="Tahoma"/>
          <w:b/>
          <w:color w:val="000000"/>
          <w:sz w:val="32"/>
          <w:szCs w:val="32"/>
        </w:rPr>
      </w:pPr>
    </w:p>
    <w:p w14:paraId="7D7AA2B4">
      <w:pPr>
        <w:widowControl/>
        <w:shd w:val="clear" w:color="auto" w:fill="FFFFFF"/>
        <w:jc w:val="left"/>
        <w:rPr>
          <w:rFonts w:ascii="仿宋_GB2312" w:hAnsi="Tahoma" w:eastAsia="仿宋_GB2312" w:cs="Tahoma"/>
          <w:b/>
          <w:color w:val="000000"/>
          <w:sz w:val="32"/>
          <w:szCs w:val="32"/>
        </w:rPr>
      </w:pPr>
    </w:p>
    <w:p w14:paraId="07AD249A">
      <w:pPr>
        <w:widowControl/>
        <w:shd w:val="clear" w:color="auto" w:fill="FFFFFF"/>
        <w:jc w:val="left"/>
        <w:rPr>
          <w:rFonts w:ascii="仿宋_GB2312" w:hAnsi="Tahoma" w:eastAsia="仿宋_GB2312" w:cs="Tahoma"/>
          <w:b/>
          <w:color w:val="000000"/>
          <w:sz w:val="32"/>
          <w:szCs w:val="32"/>
        </w:rPr>
      </w:pPr>
    </w:p>
    <w:p w14:paraId="7CBED7E5">
      <w:pPr>
        <w:widowControl/>
        <w:shd w:val="clear" w:color="auto" w:fill="FFFFFF"/>
        <w:jc w:val="left"/>
        <w:rPr>
          <w:rFonts w:ascii="仿宋_GB2312" w:hAnsi="Tahoma" w:eastAsia="仿宋_GB2312" w:cs="Tahoma"/>
          <w:b/>
          <w:color w:val="000000"/>
          <w:sz w:val="32"/>
          <w:szCs w:val="32"/>
        </w:rPr>
      </w:pPr>
    </w:p>
    <w:p w14:paraId="0B2DBEB3">
      <w:pPr>
        <w:widowControl/>
        <w:shd w:val="clear" w:color="auto" w:fill="FFFFFF"/>
        <w:jc w:val="left"/>
        <w:rPr>
          <w:rFonts w:ascii="仿宋_GB2312" w:hAnsi="Tahoma" w:eastAsia="仿宋_GB2312" w:cs="Tahoma"/>
          <w:b/>
          <w:color w:val="000000"/>
          <w:sz w:val="32"/>
          <w:szCs w:val="32"/>
        </w:rPr>
      </w:pPr>
    </w:p>
    <w:p w14:paraId="12E3FF4F">
      <w:pPr>
        <w:widowControl/>
        <w:shd w:val="clear" w:color="auto" w:fill="FFFFFF"/>
        <w:jc w:val="left"/>
        <w:rPr>
          <w:rFonts w:ascii="仿宋_GB2312" w:hAnsi="Tahoma" w:eastAsia="仿宋_GB2312" w:cs="Tahoma"/>
          <w:b/>
          <w:color w:val="000000"/>
          <w:sz w:val="32"/>
          <w:szCs w:val="32"/>
        </w:rPr>
      </w:pPr>
    </w:p>
    <w:p w14:paraId="1677926E">
      <w:pPr>
        <w:widowControl/>
        <w:shd w:val="clear" w:color="auto" w:fill="FFFFFF"/>
        <w:jc w:val="left"/>
        <w:rPr>
          <w:rFonts w:ascii="仿宋_GB2312" w:hAnsi="Tahoma" w:eastAsia="仿宋_GB2312" w:cs="Tahoma"/>
          <w:b/>
          <w:color w:val="000000"/>
          <w:sz w:val="32"/>
          <w:szCs w:val="32"/>
        </w:rPr>
      </w:pPr>
      <w:r>
        <w:rPr>
          <w:rFonts w:hint="eastAsia" w:ascii="仿宋_GB2312" w:hAnsi="Tahoma" w:eastAsia="仿宋_GB2312" w:cs="Tahoma"/>
          <w:b/>
          <w:color w:val="000000"/>
          <w:sz w:val="32"/>
          <w:szCs w:val="32"/>
        </w:rPr>
        <w:t>附件1</w:t>
      </w:r>
    </w:p>
    <w:p w14:paraId="61045978">
      <w:pPr>
        <w:widowControl/>
        <w:spacing w:line="560" w:lineRule="exact"/>
        <w:jc w:val="center"/>
        <w:rPr>
          <w:rFonts w:hint="eastAsia" w:ascii="黑体" w:hAnsi="黑体" w:eastAsia="黑体" w:cs="黑体"/>
          <w:color w:val="000000"/>
          <w:kern w:val="0"/>
          <w:sz w:val="44"/>
          <w:szCs w:val="44"/>
        </w:rPr>
      </w:pPr>
    </w:p>
    <w:p w14:paraId="528DC582">
      <w:pPr>
        <w:widowControl/>
        <w:spacing w:line="560" w:lineRule="exact"/>
        <w:jc w:val="center"/>
        <w:rPr>
          <w:rFonts w:hint="eastAsia" w:ascii="黑体" w:hAnsi="黑体" w:eastAsia="黑体" w:cs="黑体"/>
          <w:color w:val="000000"/>
          <w:kern w:val="0"/>
          <w:sz w:val="44"/>
          <w:szCs w:val="44"/>
        </w:rPr>
      </w:pPr>
      <w:r>
        <w:rPr>
          <w:rFonts w:hint="eastAsia" w:ascii="黑体" w:hAnsi="黑体" w:eastAsia="黑体" w:cs="黑体"/>
          <w:color w:val="000000"/>
          <w:kern w:val="0"/>
          <w:sz w:val="44"/>
          <w:szCs w:val="44"/>
        </w:rPr>
        <w:t>广东省第十六届“小小科学家”中小学生科学实验活动展示交流报名流程</w:t>
      </w:r>
    </w:p>
    <w:p w14:paraId="72D33C4C">
      <w:pPr>
        <w:rPr>
          <w:rFonts w:ascii="仿宋_GB2312" w:eastAsia="仿宋_GB2312"/>
          <w:color w:val="000000"/>
          <w:sz w:val="32"/>
          <w:szCs w:val="32"/>
        </w:rPr>
      </w:pPr>
    </w:p>
    <w:p w14:paraId="70CBDAC7">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olor w:val="000000"/>
          <w:sz w:val="32"/>
          <w:szCs w:val="32"/>
        </w:rPr>
      </w:pPr>
      <w:r>
        <w:rPr>
          <w:rFonts w:hint="eastAsia" w:ascii="黑体" w:hAnsi="黑体" w:eastAsia="黑体"/>
          <w:color w:val="000000"/>
          <w:sz w:val="32"/>
          <w:szCs w:val="32"/>
        </w:rPr>
        <w:t>一、报名入口</w:t>
      </w:r>
    </w:p>
    <w:p w14:paraId="2C21C3DF">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根据活动文件要求，已经开展地方展示交流的学校，获得地方展示交流一等奖选手获得省级展示资格，由地方组委会统一报名；没有开展地方展示交流的实验学校，请各校领队老师于7</w:t>
      </w:r>
      <w:r>
        <w:rPr>
          <w:rFonts w:ascii="仿宋_GB2312" w:eastAsia="仿宋_GB2312"/>
          <w:color w:val="000000"/>
          <w:sz w:val="32"/>
          <w:szCs w:val="32"/>
        </w:rPr>
        <w:t>月</w:t>
      </w:r>
      <w:r>
        <w:rPr>
          <w:rFonts w:hint="eastAsia" w:ascii="仿宋_GB2312" w:eastAsia="仿宋_GB2312"/>
          <w:color w:val="000000"/>
          <w:sz w:val="32"/>
          <w:szCs w:val="32"/>
          <w:lang w:val="en-US" w:eastAsia="zh-CN"/>
        </w:rPr>
        <w:t>4</w:t>
      </w:r>
      <w:r>
        <w:rPr>
          <w:rFonts w:ascii="仿宋_GB2312" w:eastAsia="仿宋_GB2312"/>
          <w:color w:val="000000"/>
          <w:sz w:val="32"/>
          <w:szCs w:val="32"/>
        </w:rPr>
        <w:t>日18:00前登录</w:t>
      </w:r>
      <w:r>
        <w:fldChar w:fldCharType="begin"/>
      </w:r>
      <w:r>
        <w:instrText xml:space="preserve"> HYPERLINK "https://www.xiaokexuejia.cn/baoming/gds" </w:instrText>
      </w:r>
      <w:r>
        <w:fldChar w:fldCharType="separate"/>
      </w:r>
      <w:r>
        <w:rPr>
          <w:rStyle w:val="6"/>
          <w:rFonts w:hint="eastAsia" w:ascii="仿宋_GB2312" w:eastAsia="仿宋_GB2312"/>
          <w:sz w:val="32"/>
          <w:szCs w:val="32"/>
        </w:rPr>
        <w:t>h</w:t>
      </w:r>
      <w:r>
        <w:rPr>
          <w:rStyle w:val="6"/>
          <w:rFonts w:ascii="仿宋_GB2312" w:eastAsia="仿宋_GB2312"/>
          <w:sz w:val="32"/>
          <w:szCs w:val="32"/>
        </w:rPr>
        <w:t>ttps://www.xiaokexuejia.cn/baoming/gds</w:t>
      </w:r>
      <w:r>
        <w:rPr>
          <w:rStyle w:val="6"/>
          <w:rFonts w:ascii="仿宋_GB2312" w:eastAsia="仿宋_GB2312"/>
          <w:sz w:val="32"/>
          <w:szCs w:val="32"/>
        </w:rPr>
        <w:fldChar w:fldCharType="end"/>
      </w:r>
      <w:r>
        <w:rPr>
          <w:rFonts w:ascii="仿宋_GB2312" w:eastAsia="仿宋_GB2312"/>
          <w:color w:val="000000"/>
          <w:sz w:val="32"/>
          <w:szCs w:val="32"/>
        </w:rPr>
        <w:t xml:space="preserve"> </w:t>
      </w:r>
      <w:r>
        <w:rPr>
          <w:rFonts w:hint="eastAsia" w:ascii="仿宋_GB2312" w:eastAsia="仿宋_GB2312"/>
          <w:color w:val="000000"/>
          <w:sz w:val="32"/>
          <w:szCs w:val="32"/>
        </w:rPr>
        <w:t>网址报名页面报名。（建议用谷歌浏览器或者3</w:t>
      </w:r>
      <w:r>
        <w:rPr>
          <w:rFonts w:ascii="仿宋_GB2312" w:eastAsia="仿宋_GB2312"/>
          <w:color w:val="000000"/>
          <w:sz w:val="32"/>
          <w:szCs w:val="32"/>
        </w:rPr>
        <w:t>60</w:t>
      </w:r>
      <w:r>
        <w:rPr>
          <w:rFonts w:hint="eastAsia" w:ascii="仿宋_GB2312" w:eastAsia="仿宋_GB2312"/>
          <w:color w:val="000000"/>
          <w:sz w:val="32"/>
          <w:szCs w:val="32"/>
        </w:rPr>
        <w:t>浏览器）</w:t>
      </w:r>
    </w:p>
    <w:p w14:paraId="28393765">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olor w:val="000000"/>
          <w:sz w:val="32"/>
          <w:szCs w:val="32"/>
        </w:rPr>
      </w:pPr>
      <w:r>
        <w:rPr>
          <w:rFonts w:hint="eastAsia" w:ascii="黑体" w:hAnsi="黑体" w:eastAsia="黑体"/>
          <w:color w:val="000000"/>
          <w:sz w:val="32"/>
          <w:szCs w:val="32"/>
        </w:rPr>
        <w:t>二、报名流程</w:t>
      </w:r>
    </w:p>
    <w:p w14:paraId="4C3168E8">
      <w:pPr>
        <w:keepNext w:val="0"/>
        <w:keepLines w:val="0"/>
        <w:pageBreakBefore w:val="0"/>
        <w:widowControl w:val="0"/>
        <w:kinsoku/>
        <w:wordWrap/>
        <w:overflowPunct/>
        <w:topLinePunct w:val="0"/>
        <w:autoSpaceDE/>
        <w:autoSpaceDN/>
        <w:bidi w:val="0"/>
        <w:adjustRightInd/>
        <w:spacing w:line="560" w:lineRule="exact"/>
        <w:ind w:firstLine="707" w:firstLineChars="221"/>
        <w:textAlignment w:val="auto"/>
        <w:rPr>
          <w:rFonts w:ascii="仿宋_GB2312" w:eastAsia="仿宋_GB2312"/>
          <w:color w:val="000000"/>
          <w:sz w:val="32"/>
          <w:szCs w:val="32"/>
        </w:rPr>
      </w:pPr>
      <w:r>
        <w:rPr>
          <w:rFonts w:hint="eastAsia" w:ascii="仿宋_GB2312" w:eastAsia="仿宋_GB2312"/>
          <w:color w:val="000000"/>
          <w:sz w:val="32"/>
          <w:szCs w:val="32"/>
        </w:rPr>
        <w:t>（一）下载小科报名专用模板:《小小科学家报名表》；</w:t>
      </w:r>
    </w:p>
    <w:p w14:paraId="7379E554">
      <w:pPr>
        <w:keepNext w:val="0"/>
        <w:keepLines w:val="0"/>
        <w:pageBreakBefore w:val="0"/>
        <w:widowControl w:val="0"/>
        <w:kinsoku/>
        <w:wordWrap/>
        <w:overflowPunct/>
        <w:topLinePunct w:val="0"/>
        <w:autoSpaceDE/>
        <w:autoSpaceDN/>
        <w:bidi w:val="0"/>
        <w:adjustRightInd/>
        <w:spacing w:line="560" w:lineRule="exact"/>
        <w:ind w:firstLine="707" w:firstLineChars="221"/>
        <w:textAlignment w:val="auto"/>
        <w:rPr>
          <w:rFonts w:ascii="仿宋_GB2312" w:eastAsia="仿宋_GB2312"/>
          <w:color w:val="000000"/>
          <w:sz w:val="32"/>
          <w:szCs w:val="32"/>
        </w:rPr>
      </w:pPr>
      <w:r>
        <w:rPr>
          <w:rFonts w:hint="eastAsia" w:ascii="仿宋_GB2312" w:eastAsia="仿宋_GB2312"/>
          <w:color w:val="000000"/>
          <w:sz w:val="32"/>
          <w:szCs w:val="32"/>
        </w:rPr>
        <w:t>（二）根据《小小科学家报名表》模板要求如实填写相关内容；</w:t>
      </w:r>
    </w:p>
    <w:p w14:paraId="6590297D">
      <w:pPr>
        <w:pStyle w:val="7"/>
        <w:keepNext w:val="0"/>
        <w:keepLines w:val="0"/>
        <w:pageBreakBefore w:val="0"/>
        <w:widowControl w:val="0"/>
        <w:numPr>
          <w:ilvl w:val="0"/>
          <w:numId w:val="2"/>
        </w:numPr>
        <w:kinsoku/>
        <w:wordWrap/>
        <w:overflowPunct/>
        <w:topLinePunct w:val="0"/>
        <w:autoSpaceDE/>
        <w:autoSpaceDN/>
        <w:bidi w:val="0"/>
        <w:adjustRightInd/>
        <w:spacing w:line="560" w:lineRule="exact"/>
        <w:ind w:firstLineChars="0"/>
        <w:textAlignment w:val="auto"/>
        <w:rPr>
          <w:rFonts w:ascii="仿宋_GB2312" w:eastAsia="仿宋_GB2312"/>
          <w:color w:val="000000"/>
          <w:sz w:val="32"/>
          <w:szCs w:val="32"/>
        </w:rPr>
      </w:pPr>
      <w:r>
        <w:rPr>
          <w:rFonts w:hint="eastAsia" w:ascii="仿宋_GB2312" w:eastAsia="仿宋_GB2312"/>
          <w:color w:val="000000"/>
          <w:sz w:val="32"/>
          <w:szCs w:val="32"/>
        </w:rPr>
        <w:t>上传《小小科学家报名表》</w:t>
      </w:r>
    </w:p>
    <w:p w14:paraId="2EB01F6B">
      <w:pPr>
        <w:keepNext w:val="0"/>
        <w:keepLines w:val="0"/>
        <w:pageBreakBefore w:val="0"/>
        <w:widowControl w:val="0"/>
        <w:kinsoku/>
        <w:wordWrap/>
        <w:overflowPunct/>
        <w:topLinePunct w:val="0"/>
        <w:autoSpaceDE/>
        <w:autoSpaceDN/>
        <w:bidi w:val="0"/>
        <w:adjustRightInd/>
        <w:spacing w:line="560" w:lineRule="exact"/>
        <w:ind w:left="1147"/>
        <w:textAlignment w:val="auto"/>
        <w:rPr>
          <w:rFonts w:ascii="仿宋_GB2312" w:eastAsia="仿宋_GB2312"/>
          <w:color w:val="000000"/>
          <w:sz w:val="32"/>
          <w:szCs w:val="32"/>
        </w:rPr>
      </w:pPr>
      <w:r>
        <w:rPr>
          <w:rFonts w:hint="eastAsia" w:ascii="仿宋_GB2312" w:eastAsia="仿宋_GB2312"/>
          <w:color w:val="000000"/>
          <w:sz w:val="32"/>
          <w:szCs w:val="32"/>
        </w:rPr>
        <w:t>1.选择所属区域；</w:t>
      </w:r>
    </w:p>
    <w:p w14:paraId="6537A71E">
      <w:pPr>
        <w:keepNext w:val="0"/>
        <w:keepLines w:val="0"/>
        <w:pageBreakBefore w:val="0"/>
        <w:widowControl w:val="0"/>
        <w:kinsoku/>
        <w:wordWrap/>
        <w:overflowPunct/>
        <w:topLinePunct w:val="0"/>
        <w:autoSpaceDE/>
        <w:autoSpaceDN/>
        <w:bidi w:val="0"/>
        <w:adjustRightInd/>
        <w:spacing w:line="560" w:lineRule="exact"/>
        <w:ind w:left="1147"/>
        <w:textAlignment w:val="auto"/>
        <w:rPr>
          <w:rFonts w:ascii="仿宋_GB2312" w:eastAsia="仿宋_GB2312"/>
          <w:color w:val="000000"/>
          <w:sz w:val="32"/>
          <w:szCs w:val="32"/>
        </w:rPr>
      </w:pPr>
      <w:r>
        <w:rPr>
          <w:rFonts w:hint="eastAsia" w:ascii="仿宋_GB2312" w:eastAsia="仿宋_GB2312"/>
          <w:color w:val="000000"/>
          <w:sz w:val="32"/>
          <w:szCs w:val="32"/>
        </w:rPr>
        <w:t>2.填写学校全称；</w:t>
      </w:r>
    </w:p>
    <w:p w14:paraId="689E2F45">
      <w:pPr>
        <w:keepNext w:val="0"/>
        <w:keepLines w:val="0"/>
        <w:pageBreakBefore w:val="0"/>
        <w:widowControl w:val="0"/>
        <w:kinsoku/>
        <w:wordWrap/>
        <w:overflowPunct/>
        <w:topLinePunct w:val="0"/>
        <w:autoSpaceDE/>
        <w:autoSpaceDN/>
        <w:bidi w:val="0"/>
        <w:adjustRightInd/>
        <w:spacing w:line="560" w:lineRule="exact"/>
        <w:ind w:left="1147"/>
        <w:textAlignment w:val="auto"/>
        <w:rPr>
          <w:rFonts w:ascii="仿宋_GB2312" w:eastAsia="仿宋_GB2312"/>
          <w:color w:val="000000"/>
          <w:sz w:val="32"/>
          <w:szCs w:val="32"/>
        </w:rPr>
      </w:pPr>
      <w:r>
        <w:rPr>
          <w:rFonts w:hint="eastAsia" w:ascii="仿宋_GB2312" w:eastAsia="仿宋_GB2312"/>
          <w:color w:val="000000"/>
          <w:sz w:val="32"/>
          <w:szCs w:val="32"/>
        </w:rPr>
        <w:t>3.填写领队老师姓名；</w:t>
      </w:r>
    </w:p>
    <w:p w14:paraId="1761E724">
      <w:pPr>
        <w:keepNext w:val="0"/>
        <w:keepLines w:val="0"/>
        <w:pageBreakBefore w:val="0"/>
        <w:widowControl w:val="0"/>
        <w:kinsoku/>
        <w:wordWrap/>
        <w:overflowPunct/>
        <w:topLinePunct w:val="0"/>
        <w:autoSpaceDE/>
        <w:autoSpaceDN/>
        <w:bidi w:val="0"/>
        <w:adjustRightInd/>
        <w:spacing w:line="560" w:lineRule="exact"/>
        <w:ind w:left="1147"/>
        <w:textAlignment w:val="auto"/>
        <w:rPr>
          <w:rFonts w:hint="eastAsia" w:ascii="仿宋_GB2312" w:eastAsia="仿宋_GB2312"/>
          <w:color w:val="000000"/>
          <w:sz w:val="32"/>
          <w:szCs w:val="32"/>
        </w:rPr>
      </w:pPr>
      <w:r>
        <w:rPr>
          <w:rFonts w:hint="eastAsia" w:ascii="仿宋_GB2312" w:eastAsia="仿宋_GB2312"/>
          <w:color w:val="000000"/>
          <w:sz w:val="32"/>
          <w:szCs w:val="32"/>
        </w:rPr>
        <w:t>4.填写领队老师联系电话；</w:t>
      </w:r>
    </w:p>
    <w:p w14:paraId="14896B81">
      <w:pPr>
        <w:keepNext w:val="0"/>
        <w:keepLines w:val="0"/>
        <w:pageBreakBefore w:val="0"/>
        <w:widowControl w:val="0"/>
        <w:kinsoku/>
        <w:wordWrap/>
        <w:overflowPunct/>
        <w:topLinePunct w:val="0"/>
        <w:autoSpaceDE/>
        <w:autoSpaceDN/>
        <w:bidi w:val="0"/>
        <w:adjustRightInd/>
        <w:spacing w:line="560" w:lineRule="exact"/>
        <w:ind w:left="1147"/>
        <w:textAlignment w:val="auto"/>
        <w:rPr>
          <w:rFonts w:hint="eastAsia" w:ascii="仿宋_GB2312" w:eastAsia="仿宋_GB2312"/>
          <w:color w:val="auto"/>
          <w:sz w:val="32"/>
          <w:szCs w:val="32"/>
        </w:rPr>
      </w:pPr>
      <w:r>
        <w:rPr>
          <w:rFonts w:hint="eastAsia" w:ascii="仿宋_GB2312" w:eastAsia="仿宋_GB2312"/>
          <w:color w:val="000000"/>
          <w:sz w:val="32"/>
          <w:szCs w:val="32"/>
        </w:rPr>
        <w:t>5.选择文件，将填好的《小小科学家报名表》上传至网站，点击提交资料，即完成报名</w:t>
      </w:r>
      <w:r>
        <w:rPr>
          <w:rFonts w:hint="eastAsia" w:ascii="仿宋_GB2312" w:eastAsia="仿宋_GB2312"/>
          <w:color w:val="auto"/>
          <w:sz w:val="32"/>
          <w:szCs w:val="32"/>
        </w:rPr>
        <w:t>。</w:t>
      </w:r>
    </w:p>
    <w:p w14:paraId="7D3A79DF">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color w:val="auto"/>
          <w:sz w:val="32"/>
          <w:szCs w:val="32"/>
        </w:rPr>
      </w:pPr>
      <w:r>
        <w:rPr>
          <w:rFonts w:hint="eastAsia" w:ascii="仿宋_GB2312" w:hAnsi="仿宋_GB2312" w:eastAsia="仿宋_GB2312" w:cs="仿宋_GB2312"/>
          <w:color w:val="auto"/>
          <w:sz w:val="32"/>
          <w:szCs w:val="32"/>
        </w:rPr>
        <w:t>（四）</w:t>
      </w:r>
      <w:r>
        <w:rPr>
          <w:rFonts w:hint="eastAsia" w:ascii="仿宋_GB2312" w:eastAsia="仿宋_GB2312"/>
          <w:color w:val="auto"/>
          <w:sz w:val="32"/>
          <w:szCs w:val="32"/>
        </w:rPr>
        <w:t>存档：将报名表打印成纸质文件加盖学校公章，</w:t>
      </w:r>
      <w:r>
        <w:rPr>
          <w:rFonts w:hint="eastAsia" w:ascii="仿宋_GB2312" w:eastAsia="仿宋_GB2312"/>
          <w:color w:val="auto"/>
          <w:sz w:val="32"/>
          <w:szCs w:val="32"/>
          <w:lang w:val="en-US" w:eastAsia="zh-CN"/>
        </w:rPr>
        <w:t>和优秀组织申报表一起</w:t>
      </w:r>
      <w:r>
        <w:rPr>
          <w:rFonts w:hint="eastAsia" w:ascii="仿宋_GB2312" w:eastAsia="仿宋_GB2312"/>
          <w:color w:val="auto"/>
          <w:sz w:val="32"/>
          <w:szCs w:val="32"/>
        </w:rPr>
        <w:t>于活动当天</w:t>
      </w:r>
      <w:r>
        <w:rPr>
          <w:rFonts w:hint="eastAsia" w:ascii="仿宋_GB2312" w:eastAsia="仿宋_GB2312"/>
          <w:color w:val="auto"/>
          <w:sz w:val="32"/>
          <w:szCs w:val="32"/>
          <w:lang w:val="en-US" w:eastAsia="zh-CN"/>
        </w:rPr>
        <w:t>交</w:t>
      </w:r>
      <w:r>
        <w:rPr>
          <w:rFonts w:hint="eastAsia" w:ascii="仿宋_GB2312" w:eastAsia="仿宋_GB2312"/>
          <w:color w:val="auto"/>
          <w:sz w:val="32"/>
          <w:szCs w:val="32"/>
        </w:rPr>
        <w:t>于组委会签到处存档。</w:t>
      </w:r>
    </w:p>
    <w:p w14:paraId="32F5FCCC">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olor w:val="auto"/>
          <w:sz w:val="32"/>
          <w:szCs w:val="32"/>
        </w:rPr>
      </w:pPr>
      <w:r>
        <w:rPr>
          <w:rFonts w:hint="eastAsia" w:ascii="黑体" w:hAnsi="黑体" w:eastAsia="黑体"/>
          <w:color w:val="auto"/>
          <w:sz w:val="32"/>
          <w:szCs w:val="32"/>
        </w:rPr>
        <w:t>三、注意事项</w:t>
      </w:r>
    </w:p>
    <w:p w14:paraId="31760CA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color w:val="auto"/>
          <w:sz w:val="32"/>
          <w:szCs w:val="32"/>
        </w:rPr>
      </w:pPr>
      <w:r>
        <w:rPr>
          <w:rFonts w:hint="eastAsia" w:ascii="仿宋_GB2312" w:hAnsi="宋体" w:eastAsia="仿宋_GB2312" w:cs="Times New Roman"/>
          <w:color w:val="auto"/>
          <w:sz w:val="32"/>
          <w:szCs w:val="32"/>
        </w:rPr>
        <w:t>（一）</w:t>
      </w:r>
      <w:r>
        <w:rPr>
          <w:rFonts w:ascii="仿宋_GB2312" w:hAnsi="宋体" w:eastAsia="仿宋_GB2312" w:cs="Times New Roman"/>
          <w:color w:val="auto"/>
          <w:sz w:val="32"/>
          <w:szCs w:val="32"/>
        </w:rPr>
        <w:t>认真填</w:t>
      </w:r>
      <w:r>
        <w:rPr>
          <w:rFonts w:hint="eastAsia" w:ascii="仿宋_GB2312" w:hAnsi="宋体" w:eastAsia="仿宋_GB2312" w:cs="Times New Roman"/>
          <w:color w:val="auto"/>
          <w:sz w:val="32"/>
          <w:szCs w:val="32"/>
        </w:rPr>
        <w:t>写并确认</w:t>
      </w:r>
      <w:r>
        <w:rPr>
          <w:rFonts w:ascii="仿宋_GB2312" w:hAnsi="宋体" w:eastAsia="仿宋_GB2312" w:cs="Times New Roman"/>
          <w:color w:val="auto"/>
          <w:sz w:val="32"/>
          <w:szCs w:val="32"/>
        </w:rPr>
        <w:t>区域</w:t>
      </w:r>
      <w:r>
        <w:rPr>
          <w:rFonts w:hint="eastAsia" w:ascii="仿宋_GB2312" w:eastAsia="仿宋_GB2312"/>
          <w:color w:val="auto"/>
          <w:sz w:val="32"/>
          <w:szCs w:val="32"/>
        </w:rPr>
        <w:t>、</w:t>
      </w:r>
      <w:r>
        <w:rPr>
          <w:rFonts w:ascii="仿宋_GB2312" w:eastAsia="仿宋_GB2312"/>
          <w:color w:val="auto"/>
          <w:sz w:val="32"/>
          <w:szCs w:val="32"/>
        </w:rPr>
        <w:t>学校、领队及</w:t>
      </w:r>
      <w:r>
        <w:rPr>
          <w:rFonts w:hint="eastAsia" w:ascii="仿宋_GB2312" w:eastAsia="仿宋_GB2312"/>
          <w:color w:val="auto"/>
          <w:sz w:val="32"/>
          <w:szCs w:val="32"/>
          <w:lang w:val="en-US" w:eastAsia="zh-CN"/>
        </w:rPr>
        <w:t>联系方式</w:t>
      </w:r>
      <w:r>
        <w:rPr>
          <w:rFonts w:ascii="仿宋_GB2312" w:eastAsia="仿宋_GB2312"/>
          <w:color w:val="auto"/>
          <w:sz w:val="32"/>
          <w:szCs w:val="32"/>
        </w:rPr>
        <w:t>。</w:t>
      </w:r>
    </w:p>
    <w:p w14:paraId="469402BB">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（二）学校名称以公章为准，不要写简称；</w:t>
      </w:r>
    </w:p>
    <w:p w14:paraId="07344910">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（三）学生年级以本年度为准（2</w:t>
      </w:r>
      <w:r>
        <w:rPr>
          <w:rFonts w:ascii="仿宋_GB2312" w:eastAsia="仿宋_GB2312"/>
          <w:color w:val="auto"/>
          <w:sz w:val="32"/>
          <w:szCs w:val="32"/>
        </w:rPr>
        <w:t>02</w:t>
      </w:r>
      <w:r>
        <w:rPr>
          <w:rFonts w:hint="eastAsia" w:ascii="仿宋_GB2312" w:eastAsia="仿宋_GB2312"/>
          <w:color w:val="auto"/>
          <w:sz w:val="32"/>
          <w:szCs w:val="32"/>
        </w:rPr>
        <w:t>4</w:t>
      </w:r>
      <w:r>
        <w:rPr>
          <w:rFonts w:ascii="仿宋_GB2312" w:eastAsia="仿宋_GB2312"/>
          <w:color w:val="auto"/>
          <w:sz w:val="32"/>
          <w:szCs w:val="32"/>
        </w:rPr>
        <w:t>.9-202</w:t>
      </w:r>
      <w:r>
        <w:rPr>
          <w:rFonts w:hint="eastAsia" w:ascii="仿宋_GB2312" w:eastAsia="仿宋_GB2312"/>
          <w:color w:val="auto"/>
          <w:sz w:val="32"/>
          <w:szCs w:val="32"/>
        </w:rPr>
        <w:t>5</w:t>
      </w:r>
      <w:r>
        <w:rPr>
          <w:rFonts w:ascii="仿宋_GB2312" w:eastAsia="仿宋_GB2312"/>
          <w:color w:val="auto"/>
          <w:sz w:val="32"/>
          <w:szCs w:val="32"/>
        </w:rPr>
        <w:t>.</w:t>
      </w:r>
      <w:r>
        <w:rPr>
          <w:rFonts w:hint="eastAsia" w:ascii="仿宋_GB2312" w:eastAsia="仿宋_GB2312"/>
          <w:color w:val="auto"/>
          <w:sz w:val="32"/>
          <w:szCs w:val="32"/>
        </w:rPr>
        <w:t>6），且有完整参于本年度活动；</w:t>
      </w:r>
    </w:p>
    <w:p w14:paraId="3DA880BA">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（四）</w:t>
      </w:r>
      <w:r>
        <w:rPr>
          <w:rFonts w:hint="eastAsia" w:ascii="仿宋_GB2312" w:hAnsi="Tahoma" w:eastAsia="仿宋_GB2312" w:cs="Tahoma"/>
          <w:color w:val="auto"/>
          <w:sz w:val="32"/>
          <w:szCs w:val="32"/>
        </w:rPr>
        <w:t>各地方本年度展示交流中获得一等奖的选手自动获得省展示交流资格，由参与学校推荐组队参加</w:t>
      </w:r>
      <w:r>
        <w:rPr>
          <w:rFonts w:hint="eastAsia" w:ascii="仿宋_GB2312" w:hAnsi="Tahoma" w:eastAsia="仿宋_GB2312" w:cs="Tahoma"/>
          <w:color w:val="auto"/>
          <w:sz w:val="32"/>
          <w:szCs w:val="32"/>
          <w:lang w:eastAsia="zh-CN"/>
        </w:rPr>
        <w:t>，</w:t>
      </w:r>
      <w:r>
        <w:rPr>
          <w:rFonts w:hint="eastAsia" w:ascii="仿宋_GB2312" w:hAnsi="Tahoma" w:eastAsia="仿宋_GB2312" w:cs="Tahoma"/>
          <w:color w:val="auto"/>
          <w:sz w:val="32"/>
          <w:szCs w:val="32"/>
        </w:rPr>
        <w:t>各地方组委会统一报名；</w:t>
      </w:r>
      <w:r>
        <w:rPr>
          <w:rFonts w:hint="eastAsia" w:ascii="仿宋_GB2312" w:eastAsia="仿宋_GB2312"/>
          <w:color w:val="auto"/>
          <w:sz w:val="32"/>
          <w:szCs w:val="32"/>
          <w:lang w:eastAsia="zh-CN"/>
        </w:rPr>
        <w:t>没有开展地方展示交流活动的各实验学校，</w:t>
      </w:r>
      <w:r>
        <w:rPr>
          <w:rFonts w:hint="eastAsia" w:ascii="仿宋_GB2312" w:eastAsia="仿宋_GB2312"/>
          <w:color w:val="auto"/>
          <w:sz w:val="32"/>
          <w:szCs w:val="32"/>
          <w:lang w:val="en-US" w:eastAsia="zh-CN"/>
        </w:rPr>
        <w:t>需登陆网站报名。</w:t>
      </w:r>
    </w:p>
    <w:p w14:paraId="1C1B075C">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（五）未设有市级地方活动的实验学校，可以自行举办选拔交流；</w:t>
      </w:r>
    </w:p>
    <w:p w14:paraId="4D2D8CC1">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（六）报名组别单个组别不能超过5人；</w:t>
      </w:r>
    </w:p>
    <w:p w14:paraId="6DB4636A">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（七）指导教师至少填写一位老师，最多填写两位；</w:t>
      </w:r>
    </w:p>
    <w:p w14:paraId="2E89477F">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（八）备注信息可填写建议轮次，但最终结果以赛事组安排为准；</w:t>
      </w:r>
    </w:p>
    <w:p w14:paraId="5B4EDE8E">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rPr>
        <w:t>（九）</w:t>
      </w:r>
      <w:r>
        <w:rPr>
          <w:rFonts w:hint="eastAsia" w:ascii="仿宋_GB2312" w:eastAsia="仿宋_GB2312"/>
          <w:color w:val="000000"/>
          <w:sz w:val="32"/>
          <w:szCs w:val="32"/>
          <w:lang w:eastAsia="zh-CN"/>
        </w:rPr>
        <w:t>物理、化学、天文、生物、小机器人与虚拟机器人年级组别划分：1-3年级为小低组、4-6年级为小高组、7-9年级为初中组；</w:t>
      </w:r>
    </w:p>
    <w:p w14:paraId="3998FD8F">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人工智能编程组分</w:t>
      </w:r>
      <w:r>
        <w:rPr>
          <w:rFonts w:hint="eastAsia" w:ascii="仿宋_GB2312" w:eastAsia="仿宋_GB2312"/>
          <w:color w:val="000000"/>
          <w:sz w:val="32"/>
          <w:szCs w:val="32"/>
          <w:lang w:val="en-US" w:eastAsia="zh-CN"/>
        </w:rPr>
        <w:t>为：</w:t>
      </w:r>
      <w:r>
        <w:rPr>
          <w:rFonts w:hint="eastAsia" w:ascii="仿宋_GB2312" w:eastAsia="仿宋_GB2312"/>
          <w:color w:val="000000"/>
          <w:sz w:val="32"/>
          <w:szCs w:val="32"/>
          <w:lang w:eastAsia="zh-CN"/>
        </w:rPr>
        <w:t>图形化小低组（1-3年级）、图形化小高组（4-6年级）、Python小学组（1-6年级）、Python中学组（7-9年级）。报名人工智能编程组必须填写账号信息。</w:t>
      </w:r>
    </w:p>
    <w:p w14:paraId="13017088">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十）请仔细核对领队电话，后台接收数据如有问题，会有专人联络领队进行核实。所报信息（姓名、项目、年级组别）应属实，报名截止后无特殊情况将不再修改。请集中以学校为单位报名，不要单科反复填写，上传网站的报名表为指定的EXCEL格式，不收截图或PDF文件。报名数据以最后更新为准；</w:t>
      </w:r>
    </w:p>
    <w:p w14:paraId="2C7AF884">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网站报名平台咨询：孟老师 电话17728101280。</w:t>
      </w:r>
    </w:p>
    <w:p w14:paraId="06EFBAD6">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color w:val="000000"/>
          <w:sz w:val="32"/>
          <w:szCs w:val="32"/>
        </w:rPr>
      </w:pPr>
    </w:p>
    <w:p w14:paraId="263928A3">
      <w:pPr>
        <w:widowControl/>
        <w:shd w:val="clear" w:color="auto" w:fill="FFFFFF"/>
        <w:jc w:val="left"/>
        <w:rPr>
          <w:rFonts w:ascii="仿宋_GB2312" w:hAnsi="宋体" w:eastAsia="仿宋_GB2312" w:cs="Times New Roman"/>
          <w:color w:val="FF0000"/>
          <w:sz w:val="24"/>
        </w:rPr>
      </w:pPr>
    </w:p>
    <w:p w14:paraId="06A183F0">
      <w:pPr>
        <w:widowControl/>
        <w:shd w:val="clear" w:color="auto" w:fill="FFFFFF"/>
        <w:jc w:val="left"/>
        <w:rPr>
          <w:rFonts w:ascii="仿宋_GB2312" w:hAnsi="宋体" w:eastAsia="仿宋_GB2312" w:cs="Times New Roman"/>
          <w:color w:val="FF0000"/>
          <w:sz w:val="24"/>
        </w:rPr>
      </w:pPr>
    </w:p>
    <w:p w14:paraId="6D173902">
      <w:pPr>
        <w:widowControl/>
        <w:shd w:val="clear" w:color="auto" w:fill="FFFFFF"/>
        <w:jc w:val="left"/>
        <w:rPr>
          <w:rFonts w:ascii="仿宋_GB2312" w:hAnsi="宋体" w:eastAsia="仿宋_GB2312" w:cs="Times New Roman"/>
          <w:color w:val="FF0000"/>
          <w:sz w:val="24"/>
        </w:rPr>
      </w:pPr>
    </w:p>
    <w:p w14:paraId="1285EEE9">
      <w:pPr>
        <w:widowControl/>
        <w:shd w:val="clear" w:color="auto" w:fill="FFFFFF"/>
        <w:jc w:val="left"/>
        <w:rPr>
          <w:rFonts w:ascii="仿宋_GB2312" w:hAnsi="宋体" w:eastAsia="仿宋_GB2312" w:cs="Times New Roman"/>
          <w:color w:val="FF0000"/>
          <w:sz w:val="24"/>
        </w:rPr>
      </w:pPr>
    </w:p>
    <w:p w14:paraId="074810C1">
      <w:pPr>
        <w:widowControl/>
        <w:shd w:val="clear" w:color="auto" w:fill="FFFFFF"/>
        <w:jc w:val="left"/>
        <w:rPr>
          <w:rFonts w:ascii="仿宋_GB2312" w:hAnsi="宋体" w:eastAsia="仿宋_GB2312" w:cs="Times New Roman"/>
          <w:color w:val="FF0000"/>
          <w:sz w:val="24"/>
        </w:rPr>
      </w:pPr>
    </w:p>
    <w:p w14:paraId="708143A7">
      <w:pPr>
        <w:widowControl/>
        <w:shd w:val="clear" w:color="auto" w:fill="FFFFFF"/>
        <w:jc w:val="left"/>
        <w:rPr>
          <w:rFonts w:ascii="仿宋_GB2312" w:hAnsi="宋体" w:eastAsia="仿宋_GB2312" w:cs="Times New Roman"/>
          <w:color w:val="FF0000"/>
          <w:sz w:val="24"/>
        </w:rPr>
      </w:pPr>
    </w:p>
    <w:p w14:paraId="7AF05199">
      <w:pPr>
        <w:widowControl/>
        <w:shd w:val="clear" w:color="auto" w:fill="FFFFFF"/>
        <w:jc w:val="left"/>
        <w:rPr>
          <w:rFonts w:ascii="仿宋_GB2312" w:hAnsi="宋体" w:eastAsia="仿宋_GB2312" w:cs="Times New Roman"/>
          <w:color w:val="FF0000"/>
          <w:sz w:val="24"/>
        </w:rPr>
      </w:pPr>
    </w:p>
    <w:p w14:paraId="4C9C5FA8">
      <w:pPr>
        <w:widowControl/>
        <w:shd w:val="clear" w:color="auto" w:fill="FFFFFF"/>
        <w:jc w:val="left"/>
        <w:rPr>
          <w:rFonts w:ascii="仿宋_GB2312" w:hAnsi="宋体" w:eastAsia="仿宋_GB2312" w:cs="Times New Roman"/>
          <w:color w:val="FF0000"/>
          <w:sz w:val="24"/>
        </w:rPr>
      </w:pPr>
    </w:p>
    <w:p w14:paraId="3577C06C">
      <w:pPr>
        <w:widowControl/>
        <w:shd w:val="clear" w:color="auto" w:fill="FFFFFF"/>
        <w:jc w:val="left"/>
        <w:rPr>
          <w:rFonts w:ascii="仿宋_GB2312" w:hAnsi="宋体" w:eastAsia="仿宋_GB2312" w:cs="Times New Roman"/>
          <w:color w:val="FF0000"/>
          <w:sz w:val="24"/>
        </w:rPr>
      </w:pPr>
    </w:p>
    <w:p w14:paraId="15087C52">
      <w:pPr>
        <w:widowControl/>
        <w:shd w:val="clear" w:color="auto" w:fill="FFFFFF"/>
        <w:jc w:val="left"/>
        <w:rPr>
          <w:rFonts w:ascii="仿宋_GB2312" w:hAnsi="宋体" w:eastAsia="仿宋_GB2312" w:cs="Times New Roman"/>
          <w:color w:val="FF0000"/>
          <w:sz w:val="24"/>
        </w:rPr>
      </w:pPr>
    </w:p>
    <w:p w14:paraId="271F3A32">
      <w:pPr>
        <w:widowControl/>
        <w:shd w:val="clear" w:color="auto" w:fill="FFFFFF"/>
        <w:jc w:val="left"/>
        <w:rPr>
          <w:rFonts w:ascii="仿宋_GB2312" w:hAnsi="宋体" w:eastAsia="仿宋_GB2312" w:cs="Times New Roman"/>
          <w:color w:val="FF0000"/>
          <w:sz w:val="24"/>
        </w:rPr>
      </w:pPr>
    </w:p>
    <w:p w14:paraId="7094CBF7">
      <w:pPr>
        <w:widowControl/>
        <w:shd w:val="clear" w:color="auto" w:fill="FFFFFF"/>
        <w:jc w:val="left"/>
        <w:rPr>
          <w:rFonts w:ascii="仿宋_GB2312" w:hAnsi="宋体" w:eastAsia="仿宋_GB2312" w:cs="Times New Roman"/>
          <w:color w:val="FF0000"/>
          <w:sz w:val="24"/>
        </w:rPr>
      </w:pPr>
    </w:p>
    <w:p w14:paraId="14D53BDB">
      <w:pPr>
        <w:widowControl/>
        <w:shd w:val="clear" w:color="auto" w:fill="FFFFFF"/>
        <w:jc w:val="left"/>
        <w:rPr>
          <w:rFonts w:ascii="仿宋_GB2312" w:hAnsi="宋体" w:eastAsia="仿宋_GB2312" w:cs="Times New Roman"/>
          <w:color w:val="FF0000"/>
          <w:sz w:val="24"/>
        </w:rPr>
      </w:pPr>
    </w:p>
    <w:p w14:paraId="0AE4DDC0">
      <w:pPr>
        <w:widowControl/>
        <w:shd w:val="clear" w:color="auto" w:fill="FFFFFF"/>
        <w:jc w:val="left"/>
        <w:rPr>
          <w:rFonts w:ascii="仿宋_GB2312" w:hAnsi="宋体" w:eastAsia="仿宋_GB2312" w:cs="Times New Roman"/>
          <w:color w:val="FF0000"/>
          <w:sz w:val="24"/>
        </w:rPr>
      </w:pPr>
    </w:p>
    <w:p w14:paraId="4B804AE9">
      <w:pPr>
        <w:widowControl/>
        <w:shd w:val="clear" w:color="auto" w:fill="FFFFFF"/>
        <w:jc w:val="left"/>
        <w:rPr>
          <w:rFonts w:ascii="仿宋_GB2312" w:hAnsi="宋体" w:eastAsia="仿宋_GB2312" w:cs="Times New Roman"/>
          <w:color w:val="FF0000"/>
          <w:sz w:val="24"/>
        </w:rPr>
      </w:pPr>
    </w:p>
    <w:p w14:paraId="44116154">
      <w:pPr>
        <w:widowControl/>
        <w:shd w:val="clear" w:color="auto" w:fill="FFFFFF"/>
        <w:jc w:val="left"/>
        <w:rPr>
          <w:rFonts w:ascii="仿宋_GB2312" w:hAnsi="宋体" w:eastAsia="仿宋_GB2312" w:cs="Times New Roman"/>
          <w:color w:val="FF0000"/>
          <w:sz w:val="24"/>
        </w:rPr>
      </w:pPr>
    </w:p>
    <w:p w14:paraId="20484A24">
      <w:pPr>
        <w:widowControl/>
        <w:shd w:val="clear" w:color="auto" w:fill="FFFFFF"/>
        <w:jc w:val="left"/>
        <w:rPr>
          <w:rFonts w:ascii="仿宋_GB2312" w:hAnsi="宋体" w:eastAsia="仿宋_GB2312" w:cs="Times New Roman"/>
          <w:color w:val="FF0000"/>
          <w:sz w:val="24"/>
        </w:rPr>
      </w:pPr>
    </w:p>
    <w:p w14:paraId="76458630">
      <w:pPr>
        <w:widowControl/>
        <w:shd w:val="clear" w:color="auto" w:fill="FFFFFF"/>
        <w:jc w:val="left"/>
        <w:rPr>
          <w:rFonts w:ascii="仿宋_GB2312" w:hAnsi="宋体" w:eastAsia="仿宋_GB2312" w:cs="Times New Roman"/>
          <w:color w:val="FF0000"/>
          <w:sz w:val="24"/>
        </w:rPr>
      </w:pPr>
    </w:p>
    <w:p w14:paraId="28F7937D">
      <w:pPr>
        <w:widowControl/>
        <w:shd w:val="clear" w:color="auto" w:fill="FFFFFF"/>
        <w:jc w:val="left"/>
        <w:rPr>
          <w:rFonts w:ascii="仿宋_GB2312" w:hAnsi="宋体" w:eastAsia="仿宋_GB2312" w:cs="Times New Roman"/>
          <w:color w:val="FF0000"/>
          <w:sz w:val="24"/>
        </w:rPr>
      </w:pPr>
    </w:p>
    <w:p w14:paraId="54B4685F">
      <w:pPr>
        <w:widowControl/>
        <w:shd w:val="clear" w:color="auto" w:fill="FFFFFF"/>
        <w:jc w:val="left"/>
        <w:rPr>
          <w:rFonts w:ascii="仿宋_GB2312" w:hAnsi="宋体" w:eastAsia="仿宋_GB2312" w:cs="Times New Roman"/>
          <w:color w:val="FF0000"/>
          <w:sz w:val="24"/>
        </w:rPr>
      </w:pPr>
    </w:p>
    <w:p w14:paraId="6B529B22">
      <w:pPr>
        <w:widowControl/>
        <w:shd w:val="clear" w:color="auto" w:fill="FFFFFF"/>
        <w:jc w:val="left"/>
        <w:rPr>
          <w:rFonts w:ascii="仿宋_GB2312" w:hAnsi="宋体" w:eastAsia="仿宋_GB2312" w:cs="Times New Roman"/>
          <w:color w:val="FF0000"/>
          <w:sz w:val="24"/>
        </w:rPr>
      </w:pPr>
    </w:p>
    <w:p w14:paraId="14663221">
      <w:pPr>
        <w:widowControl/>
        <w:shd w:val="clear" w:color="auto" w:fill="FFFFFF"/>
        <w:jc w:val="left"/>
        <w:rPr>
          <w:rFonts w:ascii="仿宋_GB2312" w:hAnsi="宋体" w:eastAsia="仿宋_GB2312" w:cs="Times New Roman"/>
          <w:color w:val="FF0000"/>
          <w:sz w:val="24"/>
        </w:rPr>
      </w:pPr>
    </w:p>
    <w:p w14:paraId="70826A1A">
      <w:pPr>
        <w:widowControl/>
        <w:shd w:val="clear" w:color="auto" w:fill="FFFFFF"/>
        <w:jc w:val="left"/>
        <w:rPr>
          <w:rFonts w:ascii="仿宋_GB2312" w:hAnsi="宋体" w:eastAsia="仿宋_GB2312" w:cs="Times New Roman"/>
          <w:color w:val="FF0000"/>
          <w:sz w:val="24"/>
        </w:rPr>
      </w:pPr>
    </w:p>
    <w:p w14:paraId="5BDF9328">
      <w:pPr>
        <w:widowControl/>
        <w:shd w:val="clear" w:color="auto" w:fill="FFFFFF"/>
        <w:jc w:val="left"/>
        <w:rPr>
          <w:rFonts w:ascii="仿宋_GB2312" w:hAnsi="宋体" w:eastAsia="仿宋_GB2312" w:cs="Times New Roman"/>
          <w:color w:val="FF0000"/>
          <w:sz w:val="24"/>
        </w:rPr>
      </w:pPr>
    </w:p>
    <w:p w14:paraId="757459BE">
      <w:pPr>
        <w:widowControl/>
        <w:shd w:val="clear" w:color="auto" w:fill="FFFFFF"/>
        <w:jc w:val="left"/>
        <w:rPr>
          <w:rFonts w:ascii="仿宋_GB2312" w:hAnsi="宋体" w:eastAsia="仿宋_GB2312" w:cs="Times New Roman"/>
          <w:color w:val="FF0000"/>
          <w:sz w:val="24"/>
        </w:rPr>
      </w:pPr>
    </w:p>
    <w:p w14:paraId="65D4842D">
      <w:pPr>
        <w:widowControl/>
        <w:shd w:val="clear" w:color="auto" w:fill="FFFFFF"/>
        <w:jc w:val="left"/>
        <w:rPr>
          <w:rFonts w:hint="eastAsia" w:ascii="仿宋_GB2312" w:hAnsi="宋体" w:eastAsia="仿宋_GB2312" w:cs="Times New Roman"/>
          <w:color w:val="FF0000"/>
          <w:sz w:val="24"/>
        </w:rPr>
      </w:pPr>
    </w:p>
    <w:p w14:paraId="73144BC2">
      <w:pPr>
        <w:widowControl/>
        <w:shd w:val="clear" w:color="auto" w:fill="FFFFFF"/>
        <w:jc w:val="left"/>
        <w:rPr>
          <w:rFonts w:ascii="仿宋_GB2312" w:hAnsi="宋体" w:eastAsia="仿宋_GB2312" w:cs="Times New Roman"/>
          <w:color w:val="FF0000"/>
          <w:sz w:val="24"/>
        </w:rPr>
      </w:pPr>
    </w:p>
    <w:p w14:paraId="5C004CC9">
      <w:pPr>
        <w:widowControl/>
        <w:shd w:val="clear" w:color="auto" w:fill="FFFFFF"/>
        <w:jc w:val="left"/>
        <w:rPr>
          <w:rFonts w:ascii="仿宋_GB2312" w:hAnsi="宋体" w:eastAsia="仿宋_GB2312" w:cs="Times New Roman"/>
          <w:color w:val="FF0000"/>
          <w:sz w:val="24"/>
        </w:rPr>
      </w:pPr>
    </w:p>
    <w:p w14:paraId="1A752D05">
      <w:pPr>
        <w:widowControl/>
        <w:shd w:val="clear" w:color="auto" w:fill="FFFFFF"/>
        <w:jc w:val="left"/>
        <w:rPr>
          <w:rFonts w:ascii="仿宋_GB2312" w:hAnsi="Tahoma" w:eastAsia="仿宋_GB2312" w:cs="Tahoma"/>
          <w:b/>
          <w:color w:val="000000"/>
          <w:sz w:val="32"/>
          <w:szCs w:val="32"/>
        </w:rPr>
      </w:pPr>
      <w:r>
        <w:rPr>
          <w:rFonts w:hint="eastAsia" w:ascii="仿宋_GB2312" w:hAnsi="Tahoma" w:eastAsia="仿宋_GB2312" w:cs="Tahoma"/>
          <w:b/>
          <w:color w:val="000000"/>
          <w:sz w:val="32"/>
          <w:szCs w:val="32"/>
        </w:rPr>
        <w:t>附件2</w:t>
      </w:r>
    </w:p>
    <w:p w14:paraId="13999FBA">
      <w:pPr>
        <w:widowControl/>
        <w:spacing w:line="560" w:lineRule="exact"/>
        <w:jc w:val="center"/>
        <w:rPr>
          <w:rFonts w:hint="eastAsia" w:ascii="黑体" w:hAnsi="黑体" w:eastAsia="黑体" w:cs="黑体"/>
          <w:color w:val="000000"/>
          <w:kern w:val="0"/>
          <w:sz w:val="44"/>
          <w:szCs w:val="44"/>
        </w:rPr>
      </w:pPr>
      <w:r>
        <w:rPr>
          <w:rFonts w:hint="eastAsia" w:ascii="黑体" w:hAnsi="黑体" w:eastAsia="黑体" w:cs="黑体"/>
          <w:color w:val="000000"/>
          <w:kern w:val="0"/>
          <w:sz w:val="44"/>
          <w:szCs w:val="44"/>
        </w:rPr>
        <w:t>广东省第十六届“小小科学家”中小学生科学实验活动优秀组织（实验、示范学校）申报表</w:t>
      </w:r>
    </w:p>
    <w:tbl>
      <w:tblPr>
        <w:tblStyle w:val="4"/>
        <w:tblpPr w:topFromText="180" w:bottomFromText="180" w:vertAnchor="text" w:horzAnchor="margin" w:tblpXSpec="center" w:tblpY="314"/>
        <w:tblOverlap w:val="never"/>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800"/>
        <w:gridCol w:w="2243"/>
        <w:gridCol w:w="2437"/>
      </w:tblGrid>
      <w:tr w14:paraId="512D0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0" w:type="dxa"/>
          </w:tcPr>
          <w:p w14:paraId="3FB9DB2A">
            <w:pPr>
              <w:spacing w:line="400" w:lineRule="exact"/>
            </w:pPr>
            <w:r>
              <w:rPr>
                <w:rFonts w:hint="eastAsia"/>
              </w:rPr>
              <w:t>学校名称</w:t>
            </w:r>
          </w:p>
        </w:tc>
        <w:tc>
          <w:tcPr>
            <w:tcW w:w="6480" w:type="dxa"/>
            <w:gridSpan w:val="3"/>
          </w:tcPr>
          <w:p w14:paraId="3E29EBBD">
            <w:pPr>
              <w:spacing w:line="400" w:lineRule="exact"/>
            </w:pPr>
          </w:p>
        </w:tc>
      </w:tr>
      <w:tr w14:paraId="0D5EF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980" w:type="dxa"/>
          </w:tcPr>
          <w:p w14:paraId="2E3C8515">
            <w:pPr>
              <w:spacing w:line="400" w:lineRule="exact"/>
            </w:pPr>
            <w:r>
              <w:rPr>
                <w:rFonts w:hint="eastAsia"/>
              </w:rPr>
              <w:t>所在地区</w:t>
            </w:r>
          </w:p>
        </w:tc>
        <w:tc>
          <w:tcPr>
            <w:tcW w:w="1800" w:type="dxa"/>
          </w:tcPr>
          <w:p w14:paraId="2886E0B3">
            <w:pPr>
              <w:spacing w:line="400" w:lineRule="exact"/>
            </w:pPr>
          </w:p>
        </w:tc>
        <w:tc>
          <w:tcPr>
            <w:tcW w:w="2243" w:type="dxa"/>
          </w:tcPr>
          <w:p w14:paraId="096B2F3A">
            <w:pPr>
              <w:spacing w:line="400" w:lineRule="exact"/>
              <w:rPr>
                <w:rFonts w:eastAsia="宋体"/>
              </w:rPr>
            </w:pPr>
            <w:r>
              <w:rPr>
                <w:rFonts w:hint="eastAsia"/>
              </w:rPr>
              <w:t>本届省展示参加人数</w:t>
            </w:r>
          </w:p>
        </w:tc>
        <w:tc>
          <w:tcPr>
            <w:tcW w:w="2437" w:type="dxa"/>
          </w:tcPr>
          <w:p w14:paraId="0FE3771C">
            <w:pPr>
              <w:spacing w:line="400" w:lineRule="exact"/>
            </w:pPr>
          </w:p>
        </w:tc>
      </w:tr>
      <w:tr w14:paraId="11DC5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980" w:type="dxa"/>
          </w:tcPr>
          <w:p w14:paraId="4A0A1B8C">
            <w:pPr>
              <w:spacing w:line="400" w:lineRule="exact"/>
            </w:pPr>
            <w:r>
              <w:rPr>
                <w:rFonts w:hint="eastAsia"/>
              </w:rPr>
              <w:t>在校学生人数</w:t>
            </w:r>
          </w:p>
        </w:tc>
        <w:tc>
          <w:tcPr>
            <w:tcW w:w="1800" w:type="dxa"/>
          </w:tcPr>
          <w:p w14:paraId="7A158E1C">
            <w:pPr>
              <w:spacing w:line="400" w:lineRule="exact"/>
            </w:pPr>
          </w:p>
        </w:tc>
        <w:tc>
          <w:tcPr>
            <w:tcW w:w="2243" w:type="dxa"/>
          </w:tcPr>
          <w:p w14:paraId="0B40EC8D">
            <w:pPr>
              <w:spacing w:line="400" w:lineRule="exact"/>
            </w:pPr>
            <w:r>
              <w:rPr>
                <w:rFonts w:hint="eastAsia"/>
              </w:rPr>
              <w:t>本届参加活动人数</w:t>
            </w:r>
          </w:p>
        </w:tc>
        <w:tc>
          <w:tcPr>
            <w:tcW w:w="2437" w:type="dxa"/>
          </w:tcPr>
          <w:p w14:paraId="2F095230">
            <w:pPr>
              <w:spacing w:line="400" w:lineRule="exact"/>
            </w:pPr>
          </w:p>
        </w:tc>
      </w:tr>
      <w:tr w14:paraId="31264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980" w:type="dxa"/>
          </w:tcPr>
          <w:p w14:paraId="531A5DA0">
            <w:pPr>
              <w:spacing w:line="400" w:lineRule="exact"/>
            </w:pPr>
            <w:r>
              <w:rPr>
                <w:rFonts w:hint="eastAsia"/>
              </w:rPr>
              <w:t>学校性质</w:t>
            </w:r>
          </w:p>
        </w:tc>
        <w:tc>
          <w:tcPr>
            <w:tcW w:w="1800" w:type="dxa"/>
          </w:tcPr>
          <w:p w14:paraId="7087A544">
            <w:pPr>
              <w:spacing w:line="400" w:lineRule="exact"/>
            </w:pPr>
            <w:r>
              <w:rPr>
                <w:rFonts w:hint="eastAsia"/>
              </w:rPr>
              <w:t>公办□ 民办□</w:t>
            </w:r>
          </w:p>
        </w:tc>
        <w:tc>
          <w:tcPr>
            <w:tcW w:w="2243" w:type="dxa"/>
          </w:tcPr>
          <w:p w14:paraId="3E4BDACE">
            <w:pPr>
              <w:spacing w:line="400" w:lineRule="exact"/>
            </w:pPr>
            <w:r>
              <w:rPr>
                <w:rFonts w:hint="eastAsia"/>
              </w:rPr>
              <w:t>教师人数</w:t>
            </w:r>
          </w:p>
        </w:tc>
        <w:tc>
          <w:tcPr>
            <w:tcW w:w="2437" w:type="dxa"/>
          </w:tcPr>
          <w:p w14:paraId="11F35D0E">
            <w:pPr>
              <w:spacing w:line="400" w:lineRule="exact"/>
            </w:pPr>
          </w:p>
        </w:tc>
      </w:tr>
      <w:tr w14:paraId="3554A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980" w:type="dxa"/>
          </w:tcPr>
          <w:p w14:paraId="27527015">
            <w:pPr>
              <w:spacing w:line="400" w:lineRule="exact"/>
            </w:pPr>
            <w:r>
              <w:rPr>
                <w:rFonts w:hint="eastAsia"/>
              </w:rPr>
              <w:t>校长姓名</w:t>
            </w:r>
          </w:p>
        </w:tc>
        <w:tc>
          <w:tcPr>
            <w:tcW w:w="1800" w:type="dxa"/>
          </w:tcPr>
          <w:p w14:paraId="74B8C410">
            <w:pPr>
              <w:spacing w:line="400" w:lineRule="exact"/>
            </w:pPr>
          </w:p>
        </w:tc>
        <w:tc>
          <w:tcPr>
            <w:tcW w:w="2243" w:type="dxa"/>
          </w:tcPr>
          <w:p w14:paraId="532258B2">
            <w:pPr>
              <w:spacing w:line="400" w:lineRule="exact"/>
            </w:pPr>
            <w:r>
              <w:rPr>
                <w:rFonts w:hint="eastAsia"/>
              </w:rPr>
              <w:t>联系方式</w:t>
            </w:r>
          </w:p>
        </w:tc>
        <w:tc>
          <w:tcPr>
            <w:tcW w:w="2437" w:type="dxa"/>
          </w:tcPr>
          <w:p w14:paraId="65474B20">
            <w:pPr>
              <w:spacing w:line="400" w:lineRule="exact"/>
            </w:pPr>
          </w:p>
        </w:tc>
      </w:tr>
      <w:tr w14:paraId="15595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80" w:type="dxa"/>
          </w:tcPr>
          <w:p w14:paraId="34A391EA">
            <w:pPr>
              <w:spacing w:line="400" w:lineRule="exact"/>
            </w:pPr>
            <w:r>
              <w:rPr>
                <w:rFonts w:hint="eastAsia"/>
              </w:rPr>
              <w:t>通讯地址</w:t>
            </w:r>
          </w:p>
        </w:tc>
        <w:tc>
          <w:tcPr>
            <w:tcW w:w="6480" w:type="dxa"/>
            <w:gridSpan w:val="3"/>
          </w:tcPr>
          <w:p w14:paraId="1538419E">
            <w:pPr>
              <w:spacing w:line="400" w:lineRule="exact"/>
            </w:pPr>
          </w:p>
        </w:tc>
      </w:tr>
      <w:tr w14:paraId="53738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980" w:type="dxa"/>
          </w:tcPr>
          <w:p w14:paraId="41B1C7EC">
            <w:pPr>
              <w:spacing w:line="400" w:lineRule="exact"/>
            </w:pPr>
            <w:r>
              <w:rPr>
                <w:rFonts w:hint="eastAsia"/>
              </w:rPr>
              <w:t>邮政编码</w:t>
            </w:r>
          </w:p>
        </w:tc>
        <w:tc>
          <w:tcPr>
            <w:tcW w:w="1800" w:type="dxa"/>
          </w:tcPr>
          <w:p w14:paraId="78F2BC52">
            <w:pPr>
              <w:spacing w:line="400" w:lineRule="exact"/>
            </w:pPr>
          </w:p>
        </w:tc>
        <w:tc>
          <w:tcPr>
            <w:tcW w:w="2243" w:type="dxa"/>
          </w:tcPr>
          <w:p w14:paraId="3EB50117">
            <w:pPr>
              <w:spacing w:line="400" w:lineRule="exact"/>
            </w:pPr>
            <w:r>
              <w:rPr>
                <w:rFonts w:hint="eastAsia"/>
              </w:rPr>
              <w:t>联系电话（区号）</w:t>
            </w:r>
          </w:p>
        </w:tc>
        <w:tc>
          <w:tcPr>
            <w:tcW w:w="2437" w:type="dxa"/>
          </w:tcPr>
          <w:p w14:paraId="5B8F2BF7">
            <w:pPr>
              <w:spacing w:line="400" w:lineRule="exact"/>
            </w:pPr>
          </w:p>
        </w:tc>
      </w:tr>
      <w:tr w14:paraId="50DE0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980" w:type="dxa"/>
          </w:tcPr>
          <w:p w14:paraId="381E1424">
            <w:pPr>
              <w:spacing w:line="400" w:lineRule="exact"/>
            </w:pPr>
            <w:r>
              <w:rPr>
                <w:rFonts w:hint="eastAsia"/>
              </w:rPr>
              <w:t>传    真</w:t>
            </w:r>
          </w:p>
        </w:tc>
        <w:tc>
          <w:tcPr>
            <w:tcW w:w="1800" w:type="dxa"/>
          </w:tcPr>
          <w:p w14:paraId="19ADCF98">
            <w:pPr>
              <w:spacing w:line="400" w:lineRule="exact"/>
            </w:pPr>
          </w:p>
        </w:tc>
        <w:tc>
          <w:tcPr>
            <w:tcW w:w="2243" w:type="dxa"/>
          </w:tcPr>
          <w:p w14:paraId="560D1537">
            <w:pPr>
              <w:spacing w:line="400" w:lineRule="exact"/>
            </w:pPr>
            <w:r>
              <w:rPr>
                <w:rFonts w:hint="eastAsia"/>
              </w:rPr>
              <w:t>Email地址</w:t>
            </w:r>
          </w:p>
        </w:tc>
        <w:tc>
          <w:tcPr>
            <w:tcW w:w="2437" w:type="dxa"/>
          </w:tcPr>
          <w:p w14:paraId="4E08A58E">
            <w:pPr>
              <w:spacing w:line="400" w:lineRule="exact"/>
            </w:pPr>
          </w:p>
        </w:tc>
      </w:tr>
      <w:tr w14:paraId="613BF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1980" w:type="dxa"/>
          </w:tcPr>
          <w:p w14:paraId="32635295">
            <w:pPr>
              <w:spacing w:line="400" w:lineRule="exact"/>
              <w:jc w:val="left"/>
            </w:pPr>
            <w:r>
              <w:rPr>
                <w:rFonts w:hint="eastAsia"/>
              </w:rPr>
              <w:t>参与广东省“小小科学家”中小学生科学实验活动情况及成果简介</w:t>
            </w:r>
          </w:p>
        </w:tc>
        <w:tc>
          <w:tcPr>
            <w:tcW w:w="6480" w:type="dxa"/>
            <w:gridSpan w:val="3"/>
          </w:tcPr>
          <w:p w14:paraId="11B55677">
            <w:pPr>
              <w:spacing w:line="400" w:lineRule="exact"/>
            </w:pPr>
          </w:p>
        </w:tc>
      </w:tr>
      <w:tr w14:paraId="167A1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1980" w:type="dxa"/>
          </w:tcPr>
          <w:p w14:paraId="599FCF70">
            <w:pPr>
              <w:spacing w:line="400" w:lineRule="exact"/>
            </w:pPr>
          </w:p>
          <w:p w14:paraId="4FEF6CE9">
            <w:pPr>
              <w:spacing w:line="400" w:lineRule="exact"/>
            </w:pPr>
          </w:p>
          <w:p w14:paraId="7E118DED">
            <w:pPr>
              <w:spacing w:line="400" w:lineRule="exact"/>
            </w:pPr>
            <w:r>
              <w:rPr>
                <w:rFonts w:hint="eastAsia"/>
              </w:rPr>
              <w:t>学校意见</w:t>
            </w:r>
          </w:p>
        </w:tc>
        <w:tc>
          <w:tcPr>
            <w:tcW w:w="6480" w:type="dxa"/>
            <w:gridSpan w:val="3"/>
          </w:tcPr>
          <w:p w14:paraId="735670FD">
            <w:pPr>
              <w:spacing w:line="400" w:lineRule="exact"/>
            </w:pPr>
          </w:p>
          <w:p w14:paraId="7F96453E">
            <w:pPr>
              <w:spacing w:line="400" w:lineRule="exact"/>
            </w:pPr>
          </w:p>
          <w:p w14:paraId="16E91E8A">
            <w:pPr>
              <w:spacing w:line="400" w:lineRule="exact"/>
            </w:pPr>
          </w:p>
          <w:p w14:paraId="331A6438">
            <w:pPr>
              <w:spacing w:line="400" w:lineRule="exact"/>
            </w:pPr>
          </w:p>
          <w:p w14:paraId="43C0C8ED">
            <w:pPr>
              <w:spacing w:line="400" w:lineRule="exact"/>
            </w:pPr>
            <w:r>
              <w:rPr>
                <w:rFonts w:hint="eastAsia"/>
              </w:rPr>
              <w:t xml:space="preserve">                                     （章）   年  月  日</w:t>
            </w:r>
          </w:p>
        </w:tc>
      </w:tr>
      <w:tr w14:paraId="7C76A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trPr>
        <w:tc>
          <w:tcPr>
            <w:tcW w:w="1980" w:type="dxa"/>
          </w:tcPr>
          <w:p w14:paraId="5739BB43">
            <w:pPr>
              <w:spacing w:line="400" w:lineRule="exact"/>
            </w:pPr>
          </w:p>
          <w:p w14:paraId="5BF25DC1">
            <w:pPr>
              <w:spacing w:line="400" w:lineRule="exact"/>
            </w:pPr>
            <w:r>
              <w:rPr>
                <w:rFonts w:hint="eastAsia"/>
              </w:rPr>
              <w:t>组织单位意见</w:t>
            </w:r>
          </w:p>
          <w:p w14:paraId="105DAD6F">
            <w:pPr>
              <w:spacing w:line="400" w:lineRule="exact"/>
            </w:pPr>
          </w:p>
          <w:p w14:paraId="65CF3184">
            <w:pPr>
              <w:spacing w:line="400" w:lineRule="exact"/>
            </w:pPr>
          </w:p>
        </w:tc>
        <w:tc>
          <w:tcPr>
            <w:tcW w:w="6480" w:type="dxa"/>
            <w:gridSpan w:val="3"/>
          </w:tcPr>
          <w:p w14:paraId="6FCC8C1E">
            <w:pPr>
              <w:spacing w:line="400" w:lineRule="exact"/>
            </w:pPr>
          </w:p>
          <w:p w14:paraId="566767CC">
            <w:pPr>
              <w:spacing w:line="400" w:lineRule="exact"/>
            </w:pPr>
          </w:p>
          <w:p w14:paraId="3711F55D">
            <w:pPr>
              <w:spacing w:line="400" w:lineRule="exact"/>
            </w:pPr>
          </w:p>
          <w:p w14:paraId="7D2BB5C5">
            <w:pPr>
              <w:spacing w:line="400" w:lineRule="exact"/>
            </w:pPr>
            <w:r>
              <w:rPr>
                <w:rFonts w:hint="eastAsia"/>
              </w:rPr>
              <w:t xml:space="preserve">                                  （章）    年    月   日</w:t>
            </w:r>
          </w:p>
        </w:tc>
      </w:tr>
    </w:tbl>
    <w:p w14:paraId="0D3E905F">
      <w:pPr>
        <w:widowControl/>
        <w:spacing w:line="560" w:lineRule="exact"/>
        <w:rPr>
          <w:rFonts w:hint="eastAsia" w:ascii="黑体" w:hAnsi="黑体" w:eastAsia="黑体" w:cs="黑体"/>
          <w:color w:val="000000"/>
          <w:kern w:val="0"/>
          <w:sz w:val="44"/>
          <w:szCs w:val="44"/>
        </w:rPr>
      </w:pPr>
      <w:r>
        <w:rPr>
          <w:rFonts w:hint="eastAsia" w:ascii="黑体" w:hAnsi="黑体" w:eastAsia="黑体" w:cs="黑体"/>
          <w:color w:val="000000"/>
          <w:kern w:val="0"/>
          <w:sz w:val="24"/>
          <w:szCs w:val="24"/>
        </w:rPr>
        <w:t>备注：此表打印</w:t>
      </w:r>
      <w:r>
        <w:rPr>
          <w:rFonts w:hint="eastAsia" w:ascii="黑体" w:hAnsi="黑体" w:eastAsia="黑体" w:cs="黑体"/>
          <w:color w:val="000000"/>
          <w:kern w:val="0"/>
          <w:sz w:val="24"/>
          <w:szCs w:val="24"/>
          <w:lang w:val="en-US" w:eastAsia="zh-CN"/>
        </w:rPr>
        <w:t>盖章后，</w:t>
      </w:r>
      <w:r>
        <w:rPr>
          <w:rFonts w:hint="eastAsia" w:ascii="黑体" w:hAnsi="黑体" w:eastAsia="黑体" w:cs="黑体"/>
          <w:color w:val="000000"/>
          <w:kern w:val="0"/>
          <w:sz w:val="24"/>
          <w:szCs w:val="24"/>
        </w:rPr>
        <w:t>于活动当天现场交</w:t>
      </w:r>
      <w:r>
        <w:rPr>
          <w:rFonts w:hint="eastAsia" w:ascii="黑体" w:hAnsi="黑体" w:eastAsia="黑体" w:cs="黑体"/>
          <w:color w:val="000000"/>
          <w:kern w:val="0"/>
          <w:sz w:val="24"/>
          <w:szCs w:val="24"/>
          <w:lang w:val="en-US" w:eastAsia="zh-CN"/>
        </w:rPr>
        <w:t>活动</w:t>
      </w:r>
      <w:r>
        <w:rPr>
          <w:rFonts w:hint="eastAsia" w:ascii="黑体" w:hAnsi="黑体" w:eastAsia="黑体" w:cs="黑体"/>
          <w:color w:val="000000"/>
          <w:kern w:val="0"/>
          <w:sz w:val="24"/>
          <w:szCs w:val="24"/>
        </w:rPr>
        <w:t>签到处。</w:t>
      </w:r>
    </w:p>
    <w:p w14:paraId="406E08B6">
      <w:pPr>
        <w:widowControl/>
        <w:shd w:val="clear" w:color="auto" w:fill="FFFFFF"/>
        <w:jc w:val="left"/>
        <w:rPr>
          <w:rFonts w:ascii="仿宋_GB2312" w:hAnsi="Tahoma" w:eastAsia="仿宋_GB2312" w:cs="Tahoma"/>
          <w:b/>
          <w:color w:val="000000"/>
          <w:sz w:val="32"/>
          <w:szCs w:val="32"/>
        </w:rPr>
      </w:pPr>
      <w:r>
        <w:rPr>
          <w:rFonts w:hint="eastAsia" w:ascii="仿宋_GB2312" w:hAnsi="Tahoma" w:eastAsia="仿宋_GB2312" w:cs="Tahoma"/>
          <w:b/>
          <w:color w:val="000000"/>
          <w:sz w:val="32"/>
          <w:szCs w:val="32"/>
        </w:rPr>
        <w:t>附件3</w:t>
      </w:r>
    </w:p>
    <w:p w14:paraId="377DA0EA">
      <w:pPr>
        <w:widowControl/>
        <w:shd w:val="clear" w:color="auto" w:fill="FFFFFF"/>
        <w:spacing w:line="560" w:lineRule="exact"/>
        <w:jc w:val="left"/>
        <w:rPr>
          <w:rFonts w:ascii="黑体" w:hAnsi="Tahoma" w:eastAsia="黑体" w:cs="Tahoma"/>
          <w:color w:val="000000"/>
          <w:kern w:val="0"/>
          <w:sz w:val="32"/>
          <w:szCs w:val="32"/>
        </w:rPr>
      </w:pPr>
    </w:p>
    <w:p w14:paraId="1E677714">
      <w:pPr>
        <w:widowControl/>
        <w:spacing w:line="560" w:lineRule="exact"/>
        <w:jc w:val="center"/>
        <w:rPr>
          <w:rFonts w:hint="eastAsia" w:ascii="黑体" w:hAnsi="黑体" w:eastAsia="黑体" w:cs="黑体"/>
          <w:color w:val="000000"/>
          <w:kern w:val="0"/>
          <w:sz w:val="44"/>
          <w:szCs w:val="44"/>
        </w:rPr>
      </w:pPr>
      <w:bookmarkStart w:id="1" w:name="OLE_LINK3"/>
      <w:r>
        <w:rPr>
          <w:rFonts w:hint="eastAsia" w:ascii="黑体" w:hAnsi="黑体" w:eastAsia="黑体" w:cs="黑体"/>
          <w:color w:val="000000"/>
          <w:kern w:val="0"/>
          <w:sz w:val="44"/>
          <w:szCs w:val="44"/>
        </w:rPr>
        <w:t>广东省第十六届“小小科学家”中小学生科学实验活动流程及注意事项</w:t>
      </w:r>
    </w:p>
    <w:p w14:paraId="5E093DA4">
      <w:pPr>
        <w:widowControl/>
        <w:shd w:val="clear" w:color="auto" w:fill="FFFFFF"/>
        <w:spacing w:line="340" w:lineRule="exact"/>
        <w:ind w:firstLine="630"/>
        <w:jc w:val="left"/>
        <w:rPr>
          <w:rFonts w:ascii="Tahoma" w:hAnsi="Tahoma" w:cs="Tahoma"/>
          <w:color w:val="000000"/>
          <w:kern w:val="0"/>
          <w:sz w:val="24"/>
        </w:rPr>
      </w:pPr>
      <w:r>
        <w:rPr>
          <w:b/>
          <w:bCs/>
          <w:color w:val="000000"/>
          <w:kern w:val="0"/>
          <w:sz w:val="24"/>
        </w:rPr>
        <w:t> </w:t>
      </w:r>
    </w:p>
    <w:p w14:paraId="36588FE4">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30"/>
        <w:jc w:val="left"/>
        <w:textAlignment w:val="auto"/>
        <w:rPr>
          <w:rFonts w:hint="eastAsia" w:ascii="宋体" w:hAnsi="宋体" w:cs="Tahoma"/>
          <w:color w:val="000000"/>
          <w:kern w:val="0"/>
          <w:sz w:val="24"/>
        </w:rPr>
      </w:pPr>
      <w:r>
        <w:rPr>
          <w:rFonts w:hint="eastAsia" w:ascii="宋体" w:hAnsi="宋体" w:cs="Tahoma"/>
          <w:b/>
          <w:bCs/>
          <w:color w:val="000000"/>
          <w:kern w:val="0"/>
          <w:sz w:val="24"/>
        </w:rPr>
        <w:t>一、展示前准备</w:t>
      </w:r>
    </w:p>
    <w:p w14:paraId="5137F3E0">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30"/>
        <w:jc w:val="left"/>
        <w:textAlignment w:val="auto"/>
        <w:rPr>
          <w:rFonts w:hint="eastAsia" w:ascii="仿宋" w:hAnsi="仿宋" w:eastAsia="仿宋" w:cs="Tahoma"/>
          <w:color w:val="000000" w:themeColor="text1"/>
          <w:kern w:val="0"/>
          <w:sz w:val="24"/>
          <w14:textFill>
            <w14:solidFill>
              <w14:schemeClr w14:val="tx1"/>
            </w14:solidFill>
          </w14:textFill>
        </w:rPr>
      </w:pPr>
      <w:r>
        <w:rPr>
          <w:rFonts w:hint="eastAsia" w:ascii="仿宋" w:hAnsi="仿宋" w:eastAsia="仿宋" w:cs="Tahoma"/>
          <w:color w:val="000000" w:themeColor="text1"/>
          <w:kern w:val="0"/>
          <w:sz w:val="24"/>
          <w14:textFill>
            <w14:solidFill>
              <w14:schemeClr w14:val="tx1"/>
            </w14:solidFill>
          </w14:textFill>
        </w:rPr>
        <w:t>（一）参加者必须在展示前自带考试用文具，</w:t>
      </w:r>
      <w:r>
        <w:rPr>
          <w:rFonts w:hint="eastAsia" w:ascii="仿宋" w:hAnsi="仿宋" w:eastAsia="仿宋" w:cs="Tahoma"/>
          <w:color w:val="000000" w:themeColor="text1"/>
          <w:kern w:val="0"/>
          <w:sz w:val="24"/>
          <w:lang w:val="en-US" w:eastAsia="zh-CN"/>
          <w14:textFill>
            <w14:solidFill>
              <w14:schemeClr w14:val="tx1"/>
            </w14:solidFill>
          </w14:textFill>
        </w:rPr>
        <w:t>展示</w:t>
      </w:r>
      <w:r>
        <w:rPr>
          <w:rFonts w:hint="eastAsia" w:ascii="仿宋" w:hAnsi="仿宋" w:eastAsia="仿宋" w:cs="Tahoma"/>
          <w:color w:val="000000" w:themeColor="text1"/>
          <w:kern w:val="0"/>
          <w:sz w:val="24"/>
          <w14:textFill>
            <w14:solidFill>
              <w14:schemeClr w14:val="tx1"/>
            </w14:solidFill>
          </w14:textFill>
        </w:rPr>
        <w:t>过程中所用的</w:t>
      </w:r>
      <w:r>
        <w:rPr>
          <w:rFonts w:hint="eastAsia" w:ascii="仿宋" w:hAnsi="仿宋" w:eastAsia="仿宋" w:cs="Tahoma"/>
          <w:color w:val="000000" w:themeColor="text1"/>
          <w:kern w:val="0"/>
          <w:sz w:val="24"/>
          <w:lang w:val="en-US" w:eastAsia="zh-CN"/>
          <w14:textFill>
            <w14:solidFill>
              <w14:schemeClr w14:val="tx1"/>
            </w14:solidFill>
          </w14:textFill>
        </w:rPr>
        <w:t>实验</w:t>
      </w:r>
      <w:r>
        <w:rPr>
          <w:rFonts w:hint="eastAsia" w:ascii="仿宋" w:hAnsi="仿宋" w:eastAsia="仿宋" w:cs="Tahoma"/>
          <w:color w:val="000000" w:themeColor="text1"/>
          <w:kern w:val="0"/>
          <w:sz w:val="24"/>
          <w14:textFill>
            <w14:solidFill>
              <w14:schemeClr w14:val="tx1"/>
            </w14:solidFill>
          </w14:textFill>
        </w:rPr>
        <w:t>材料除小机器人项目外，其他项目材料由组织方提供；</w:t>
      </w:r>
    </w:p>
    <w:p w14:paraId="2B982CC1">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40"/>
        <w:jc w:val="left"/>
        <w:textAlignment w:val="auto"/>
        <w:rPr>
          <w:rFonts w:hint="eastAsia" w:ascii="仿宋" w:hAnsi="仿宋" w:eastAsia="仿宋" w:cs="Tahoma"/>
          <w:color w:val="000000"/>
          <w:kern w:val="0"/>
          <w:sz w:val="24"/>
        </w:rPr>
      </w:pPr>
      <w:r>
        <w:rPr>
          <w:rFonts w:hint="eastAsia" w:ascii="仿宋" w:hAnsi="仿宋" w:eastAsia="仿宋" w:cs="Tahoma"/>
          <w:color w:val="000000"/>
          <w:kern w:val="0"/>
          <w:sz w:val="24"/>
        </w:rPr>
        <w:t>（二）参加者在参加过程中不能与他人共用实验器材，有问题举手示意找监考老师帮忙解决；</w:t>
      </w:r>
    </w:p>
    <w:p w14:paraId="210FD6D5">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40"/>
        <w:jc w:val="left"/>
        <w:textAlignment w:val="auto"/>
        <w:rPr>
          <w:rFonts w:hint="eastAsia" w:ascii="仿宋" w:hAnsi="仿宋" w:eastAsia="仿宋" w:cs="Tahoma"/>
          <w:color w:val="000000"/>
          <w:kern w:val="0"/>
          <w:sz w:val="24"/>
        </w:rPr>
      </w:pPr>
      <w:r>
        <w:rPr>
          <w:rFonts w:hint="eastAsia" w:ascii="仿宋" w:hAnsi="仿宋" w:eastAsia="仿宋" w:cs="Tahoma"/>
          <w:color w:val="000000"/>
          <w:kern w:val="0"/>
          <w:sz w:val="24"/>
        </w:rPr>
        <w:t>（三）参加者须熟悉相应参加项目中的安全操作规程，防止误操作事件的发生。</w:t>
      </w:r>
    </w:p>
    <w:p w14:paraId="1FAB3CA8">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43"/>
        <w:jc w:val="left"/>
        <w:textAlignment w:val="auto"/>
        <w:rPr>
          <w:rFonts w:hint="eastAsia" w:ascii="宋体" w:hAnsi="宋体" w:cs="Tahoma"/>
          <w:color w:val="000000"/>
          <w:kern w:val="0"/>
          <w:sz w:val="24"/>
        </w:rPr>
      </w:pPr>
      <w:r>
        <w:rPr>
          <w:rFonts w:hint="eastAsia" w:ascii="宋体" w:hAnsi="宋体" w:cs="Tahoma"/>
          <w:b/>
          <w:bCs/>
          <w:color w:val="000000"/>
          <w:kern w:val="0"/>
          <w:sz w:val="24"/>
        </w:rPr>
        <w:t>二、入场</w:t>
      </w:r>
    </w:p>
    <w:p w14:paraId="7203FC82">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40"/>
        <w:jc w:val="left"/>
        <w:textAlignment w:val="auto"/>
        <w:rPr>
          <w:rFonts w:hint="eastAsia" w:ascii="仿宋" w:hAnsi="仿宋" w:eastAsia="仿宋" w:cs="Tahoma"/>
          <w:color w:val="000000"/>
          <w:kern w:val="0"/>
          <w:sz w:val="24"/>
        </w:rPr>
      </w:pPr>
      <w:r>
        <w:rPr>
          <w:rFonts w:hint="eastAsia" w:ascii="仿宋" w:hAnsi="仿宋" w:eastAsia="仿宋" w:cs="Tahoma"/>
          <w:color w:val="000000"/>
          <w:kern w:val="0"/>
          <w:sz w:val="24"/>
        </w:rPr>
        <w:t>（一）参加者提前</w:t>
      </w:r>
      <w:r>
        <w:rPr>
          <w:rFonts w:ascii="仿宋" w:hAnsi="仿宋" w:eastAsia="仿宋"/>
          <w:color w:val="000000"/>
          <w:kern w:val="0"/>
          <w:sz w:val="24"/>
        </w:rPr>
        <w:t>30</w:t>
      </w:r>
      <w:r>
        <w:rPr>
          <w:rFonts w:hint="eastAsia" w:ascii="仿宋" w:hAnsi="仿宋" w:eastAsia="仿宋" w:cs="Tahoma"/>
          <w:color w:val="000000"/>
          <w:kern w:val="0"/>
          <w:sz w:val="24"/>
        </w:rPr>
        <w:t>分钟到达展示点，准备入场；</w:t>
      </w:r>
    </w:p>
    <w:p w14:paraId="1FAA7D7C">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40"/>
        <w:jc w:val="left"/>
        <w:textAlignment w:val="auto"/>
        <w:rPr>
          <w:rFonts w:hint="eastAsia" w:ascii="仿宋" w:hAnsi="仿宋" w:eastAsia="仿宋" w:cs="Tahoma"/>
          <w:color w:val="000000"/>
          <w:kern w:val="0"/>
          <w:sz w:val="24"/>
        </w:rPr>
      </w:pPr>
      <w:r>
        <w:rPr>
          <w:rFonts w:hint="eastAsia" w:ascii="仿宋" w:hAnsi="仿宋" w:eastAsia="仿宋" w:cs="Tahoma"/>
          <w:color w:val="000000"/>
          <w:kern w:val="0"/>
          <w:sz w:val="24"/>
        </w:rPr>
        <w:t>（二）参加者到展示点找到对应的教室，工作人员检查无误后方可入场，进入展示点后在指定位置上就座；</w:t>
      </w:r>
    </w:p>
    <w:p w14:paraId="3E9511DA">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40"/>
        <w:jc w:val="left"/>
        <w:textAlignment w:val="auto"/>
        <w:rPr>
          <w:rFonts w:hint="eastAsia" w:ascii="仿宋" w:hAnsi="仿宋" w:eastAsia="仿宋" w:cs="Tahoma"/>
          <w:color w:val="000000"/>
          <w:kern w:val="0"/>
          <w:sz w:val="24"/>
        </w:rPr>
      </w:pPr>
      <w:r>
        <w:rPr>
          <w:rFonts w:hint="eastAsia" w:ascii="仿宋" w:hAnsi="仿宋" w:eastAsia="仿宋" w:cs="Tahoma"/>
          <w:color w:val="000000"/>
          <w:kern w:val="0"/>
          <w:sz w:val="24"/>
        </w:rPr>
        <w:t>（三）参加者只能携带文具进展示点，不得把实验手册带入展示点；</w:t>
      </w:r>
    </w:p>
    <w:p w14:paraId="7A5E4754">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40"/>
        <w:jc w:val="left"/>
        <w:textAlignment w:val="auto"/>
        <w:rPr>
          <w:rFonts w:hint="eastAsia" w:ascii="仿宋" w:hAnsi="仿宋" w:eastAsia="仿宋" w:cs="Tahoma"/>
          <w:color w:val="000000"/>
          <w:kern w:val="0"/>
          <w:sz w:val="24"/>
        </w:rPr>
      </w:pPr>
      <w:r>
        <w:rPr>
          <w:rFonts w:hint="eastAsia" w:ascii="仿宋" w:hAnsi="仿宋" w:eastAsia="仿宋" w:cs="Tahoma"/>
          <w:color w:val="000000"/>
          <w:kern w:val="0"/>
          <w:sz w:val="24"/>
        </w:rPr>
        <w:t>（四）展示开始</w:t>
      </w:r>
      <w:r>
        <w:rPr>
          <w:rFonts w:ascii="仿宋" w:hAnsi="仿宋" w:eastAsia="仿宋"/>
          <w:color w:val="000000"/>
          <w:kern w:val="0"/>
          <w:sz w:val="24"/>
        </w:rPr>
        <w:t>10</w:t>
      </w:r>
      <w:r>
        <w:rPr>
          <w:rFonts w:hint="eastAsia" w:ascii="仿宋" w:hAnsi="仿宋" w:eastAsia="仿宋" w:cs="Tahoma"/>
          <w:color w:val="000000"/>
          <w:kern w:val="0"/>
          <w:sz w:val="24"/>
        </w:rPr>
        <w:t>分钟后，参加者如未按时到场则取消参加资格。</w:t>
      </w:r>
    </w:p>
    <w:p w14:paraId="75A34A0D">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43"/>
        <w:jc w:val="left"/>
        <w:textAlignment w:val="auto"/>
        <w:rPr>
          <w:rFonts w:hint="eastAsia" w:ascii="宋体" w:hAnsi="宋体" w:cs="Tahoma"/>
          <w:color w:val="000000"/>
          <w:kern w:val="0"/>
          <w:sz w:val="24"/>
        </w:rPr>
      </w:pPr>
      <w:r>
        <w:rPr>
          <w:rFonts w:hint="eastAsia" w:ascii="宋体" w:hAnsi="宋体" w:cs="Tahoma"/>
          <w:b/>
          <w:bCs/>
          <w:color w:val="000000"/>
          <w:kern w:val="0"/>
          <w:sz w:val="24"/>
        </w:rPr>
        <w:t>三、参加流程及注意事项</w:t>
      </w:r>
    </w:p>
    <w:p w14:paraId="23A6DB09">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40"/>
        <w:jc w:val="left"/>
        <w:textAlignment w:val="auto"/>
        <w:rPr>
          <w:rFonts w:hint="eastAsia" w:ascii="仿宋" w:hAnsi="仿宋" w:eastAsia="仿宋" w:cs="Tahoma"/>
          <w:color w:val="000000"/>
          <w:kern w:val="0"/>
          <w:sz w:val="24"/>
        </w:rPr>
      </w:pPr>
      <w:r>
        <w:rPr>
          <w:rFonts w:hint="eastAsia" w:ascii="仿宋" w:hAnsi="仿宋" w:eastAsia="仿宋" w:cs="Tahoma"/>
          <w:color w:val="000000"/>
          <w:kern w:val="0"/>
          <w:sz w:val="24"/>
        </w:rPr>
        <w:t>（一）参加者在安全操作规程下进行实验，展示时间</w:t>
      </w:r>
      <w:r>
        <w:rPr>
          <w:rFonts w:ascii="仿宋" w:hAnsi="仿宋" w:eastAsia="仿宋"/>
          <w:color w:val="000000"/>
          <w:kern w:val="0"/>
          <w:sz w:val="24"/>
        </w:rPr>
        <w:t>40</w:t>
      </w:r>
      <w:r>
        <w:rPr>
          <w:rFonts w:hint="eastAsia" w:ascii="仿宋" w:hAnsi="仿宋" w:eastAsia="仿宋" w:cs="Tahoma"/>
          <w:color w:val="000000"/>
          <w:kern w:val="0"/>
          <w:sz w:val="24"/>
        </w:rPr>
        <w:t>分钟；</w:t>
      </w:r>
    </w:p>
    <w:p w14:paraId="2351E73F">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40"/>
        <w:jc w:val="left"/>
        <w:textAlignment w:val="auto"/>
        <w:rPr>
          <w:rFonts w:hint="eastAsia" w:ascii="仿宋" w:hAnsi="仿宋" w:eastAsia="仿宋" w:cs="Tahoma"/>
          <w:color w:val="000000"/>
          <w:kern w:val="0"/>
          <w:sz w:val="24"/>
        </w:rPr>
      </w:pPr>
      <w:r>
        <w:rPr>
          <w:rFonts w:hint="eastAsia" w:ascii="仿宋" w:hAnsi="仿宋" w:eastAsia="仿宋" w:cs="Tahoma"/>
          <w:color w:val="000000"/>
          <w:kern w:val="0"/>
          <w:sz w:val="24"/>
        </w:rPr>
        <w:t>（二）工作人员提前</w:t>
      </w:r>
      <w:r>
        <w:rPr>
          <w:rFonts w:ascii="仿宋" w:hAnsi="仿宋" w:eastAsia="仿宋"/>
          <w:color w:val="000000"/>
          <w:kern w:val="0"/>
          <w:sz w:val="24"/>
        </w:rPr>
        <w:t>5</w:t>
      </w:r>
      <w:r>
        <w:rPr>
          <w:rFonts w:hint="eastAsia" w:ascii="仿宋" w:hAnsi="仿宋" w:eastAsia="仿宋" w:cs="Tahoma"/>
          <w:color w:val="000000"/>
          <w:kern w:val="0"/>
          <w:sz w:val="24"/>
        </w:rPr>
        <w:t>分钟发放展示</w:t>
      </w:r>
      <w:r>
        <w:rPr>
          <w:rFonts w:hint="eastAsia" w:ascii="仿宋" w:hAnsi="仿宋" w:eastAsia="仿宋" w:cs="Tahoma"/>
          <w:color w:val="000000"/>
          <w:kern w:val="0"/>
          <w:sz w:val="24"/>
          <w:lang w:val="en-US" w:eastAsia="zh-CN"/>
        </w:rPr>
        <w:t>答卷</w:t>
      </w:r>
      <w:r>
        <w:rPr>
          <w:rFonts w:hint="eastAsia" w:ascii="仿宋" w:hAnsi="仿宋" w:eastAsia="仿宋" w:cs="Tahoma"/>
          <w:color w:val="000000"/>
          <w:kern w:val="0"/>
          <w:sz w:val="24"/>
        </w:rPr>
        <w:t>，参加者须认真填写个人信息项目；</w:t>
      </w:r>
    </w:p>
    <w:p w14:paraId="5FB44D81">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40"/>
        <w:jc w:val="left"/>
        <w:textAlignment w:val="auto"/>
        <w:rPr>
          <w:rFonts w:hint="eastAsia" w:ascii="仿宋" w:hAnsi="仿宋" w:eastAsia="仿宋" w:cs="Tahoma"/>
          <w:color w:val="000000"/>
          <w:kern w:val="0"/>
          <w:sz w:val="24"/>
        </w:rPr>
      </w:pPr>
      <w:r>
        <w:rPr>
          <w:rFonts w:hint="eastAsia" w:ascii="仿宋" w:hAnsi="仿宋" w:eastAsia="仿宋" w:cs="Tahoma"/>
          <w:color w:val="000000"/>
          <w:kern w:val="0"/>
          <w:sz w:val="24"/>
        </w:rPr>
        <w:t>（三）考试开始后参加者方可打开实验器材进行实验操作或者作答，在展示过程中取出实验手册等其他材料者，视为作弊，取消参加资格，成绩以零分记；</w:t>
      </w:r>
    </w:p>
    <w:p w14:paraId="65F94148">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40"/>
        <w:jc w:val="left"/>
        <w:textAlignment w:val="auto"/>
        <w:rPr>
          <w:rFonts w:hint="eastAsia" w:ascii="仿宋" w:hAnsi="仿宋" w:eastAsia="仿宋" w:cs="Tahoma"/>
          <w:color w:val="000000"/>
          <w:kern w:val="0"/>
          <w:sz w:val="24"/>
        </w:rPr>
      </w:pPr>
      <w:r>
        <w:rPr>
          <w:rFonts w:hint="eastAsia" w:ascii="仿宋" w:hAnsi="仿宋" w:eastAsia="仿宋" w:cs="Tahoma"/>
          <w:color w:val="000000"/>
          <w:kern w:val="0"/>
          <w:sz w:val="24"/>
        </w:rPr>
        <w:t>（四）参加者不允许互相交流、提示、帮助，否则取消参加资格，成绩以零分记；</w:t>
      </w:r>
    </w:p>
    <w:p w14:paraId="4E97D4D1">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40"/>
        <w:jc w:val="left"/>
        <w:textAlignment w:val="auto"/>
        <w:rPr>
          <w:rFonts w:hint="eastAsia" w:ascii="仿宋" w:hAnsi="仿宋" w:eastAsia="仿宋" w:cs="Tahoma"/>
          <w:color w:val="000000"/>
          <w:kern w:val="0"/>
          <w:sz w:val="24"/>
        </w:rPr>
      </w:pPr>
      <w:r>
        <w:rPr>
          <w:rFonts w:hint="eastAsia" w:ascii="仿宋" w:hAnsi="仿宋" w:eastAsia="仿宋" w:cs="Tahoma"/>
          <w:color w:val="000000"/>
          <w:kern w:val="0"/>
          <w:sz w:val="24"/>
        </w:rPr>
        <w:t>（五）参加者不得干扰他人答卷或者实验，否则取消参加资格，成绩以零分记；</w:t>
      </w:r>
    </w:p>
    <w:p w14:paraId="4939C6C0">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40"/>
        <w:jc w:val="left"/>
        <w:textAlignment w:val="auto"/>
        <w:rPr>
          <w:rFonts w:hint="eastAsia" w:ascii="仿宋" w:hAnsi="仿宋" w:eastAsia="仿宋" w:cs="Tahoma"/>
          <w:color w:val="000000"/>
          <w:kern w:val="0"/>
          <w:sz w:val="24"/>
        </w:rPr>
      </w:pPr>
      <w:r>
        <w:rPr>
          <w:rFonts w:hint="eastAsia" w:ascii="仿宋" w:hAnsi="仿宋" w:eastAsia="仿宋" w:cs="Tahoma"/>
          <w:color w:val="000000"/>
          <w:kern w:val="0"/>
          <w:sz w:val="24"/>
        </w:rPr>
        <w:t>（六）参加者完成答卷或实验后，如有特殊情况的要求退场，需举手示意工作人员，经工作人员同意后方可离开展示点；</w:t>
      </w:r>
    </w:p>
    <w:p w14:paraId="37324396">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40"/>
        <w:jc w:val="left"/>
        <w:textAlignment w:val="auto"/>
        <w:rPr>
          <w:rFonts w:hint="eastAsia" w:ascii="仿宋" w:hAnsi="仿宋" w:eastAsia="仿宋" w:cs="Tahoma"/>
          <w:color w:val="000000"/>
          <w:kern w:val="0"/>
          <w:sz w:val="24"/>
        </w:rPr>
      </w:pPr>
      <w:r>
        <w:rPr>
          <w:rFonts w:hint="eastAsia" w:ascii="仿宋" w:hAnsi="仿宋" w:eastAsia="仿宋" w:cs="Tahoma"/>
          <w:color w:val="000000"/>
          <w:kern w:val="0"/>
          <w:sz w:val="24"/>
        </w:rPr>
        <w:t>（七）参加者离场时只能将自己的物品带出展示点。参加者不得将答卷、实验报告等展示点发放的材料带出展示点，否则以违反展示点纪律处理，成绩以零分记；</w:t>
      </w:r>
    </w:p>
    <w:p w14:paraId="242FE70D">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40"/>
        <w:jc w:val="left"/>
        <w:textAlignment w:val="auto"/>
        <w:rPr>
          <w:rFonts w:hint="eastAsia" w:ascii="仿宋" w:hAnsi="仿宋" w:eastAsia="仿宋" w:cs="Tahoma"/>
          <w:color w:val="000000"/>
          <w:kern w:val="0"/>
          <w:sz w:val="24"/>
        </w:rPr>
      </w:pPr>
      <w:r>
        <w:rPr>
          <w:rFonts w:hint="eastAsia" w:ascii="仿宋" w:hAnsi="仿宋" w:eastAsia="仿宋" w:cs="Tahoma"/>
          <w:color w:val="000000"/>
          <w:kern w:val="0"/>
          <w:sz w:val="24"/>
        </w:rPr>
        <w:t>（八）展示时间结束时，工作人员宣布展示结束。参加者起立，停止实验和答卷；</w:t>
      </w:r>
    </w:p>
    <w:p w14:paraId="58E79FEB">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40"/>
        <w:jc w:val="left"/>
        <w:textAlignment w:val="auto"/>
        <w:rPr>
          <w:rFonts w:hint="eastAsia" w:ascii="仿宋" w:hAnsi="仿宋" w:eastAsia="仿宋" w:cs="Tahoma"/>
          <w:color w:val="000000"/>
          <w:kern w:val="0"/>
          <w:sz w:val="24"/>
        </w:rPr>
      </w:pPr>
      <w:r>
        <w:rPr>
          <w:rFonts w:hint="eastAsia" w:ascii="仿宋" w:hAnsi="仿宋" w:eastAsia="仿宋" w:cs="Tahoma"/>
          <w:color w:val="000000"/>
          <w:kern w:val="0"/>
          <w:sz w:val="24"/>
        </w:rPr>
        <w:t>（九）工作人员检查无误后安排参加者离开展示点。</w:t>
      </w:r>
    </w:p>
    <w:p w14:paraId="5E572528">
      <w:pPr>
        <w:widowControl/>
        <w:shd w:val="clear" w:color="auto" w:fill="FFFFFF"/>
        <w:jc w:val="left"/>
        <w:rPr>
          <w:rFonts w:ascii="仿宋_GB2312" w:hAnsi="Tahoma" w:eastAsia="仿宋_GB2312" w:cs="Tahoma"/>
          <w:b/>
          <w:color w:val="000000"/>
          <w:sz w:val="32"/>
          <w:szCs w:val="32"/>
        </w:rPr>
      </w:pPr>
      <w:r>
        <w:rPr>
          <w:rFonts w:hint="eastAsia" w:ascii="仿宋_GB2312" w:hAnsi="Tahoma" w:eastAsia="仿宋_GB2312" w:cs="Tahoma"/>
          <w:b/>
          <w:color w:val="000000"/>
          <w:sz w:val="32"/>
          <w:szCs w:val="32"/>
        </w:rPr>
        <w:t>附件4</w:t>
      </w:r>
    </w:p>
    <w:p w14:paraId="52490256">
      <w:pPr>
        <w:widowControl/>
        <w:spacing w:line="560" w:lineRule="exact"/>
        <w:jc w:val="center"/>
        <w:rPr>
          <w:rFonts w:hint="eastAsia" w:ascii="黑体" w:hAnsi="黑体" w:eastAsia="黑体" w:cs="黑体"/>
          <w:color w:val="000000"/>
          <w:sz w:val="44"/>
          <w:szCs w:val="44"/>
        </w:rPr>
      </w:pPr>
      <w:bookmarkStart w:id="2" w:name="OLE_LINK2"/>
      <w:r>
        <w:rPr>
          <w:rFonts w:hint="eastAsia" w:ascii="黑体" w:hAnsi="黑体" w:eastAsia="黑体" w:cs="黑体"/>
          <w:color w:val="000000"/>
          <w:kern w:val="0"/>
          <w:sz w:val="44"/>
          <w:szCs w:val="44"/>
        </w:rPr>
        <w:t>广东省第十六届“小小科学家”中小学生科学实验活动展示交流规则</w:t>
      </w:r>
    </w:p>
    <w:bookmarkEnd w:id="2"/>
    <w:p w14:paraId="60DD9442">
      <w:pPr>
        <w:widowControl/>
        <w:spacing w:line="258" w:lineRule="atLeast"/>
        <w:jc w:val="left"/>
        <w:rPr>
          <w:rFonts w:hint="eastAsia" w:ascii="宋体" w:hAnsi="宋体" w:cs="Tahoma"/>
          <w:b/>
          <w:bCs/>
          <w:color w:val="000000"/>
          <w:kern w:val="0"/>
          <w:sz w:val="24"/>
        </w:rPr>
      </w:pPr>
    </w:p>
    <w:p w14:paraId="4D127AF0">
      <w:pPr>
        <w:widowControl/>
        <w:spacing w:line="320" w:lineRule="exact"/>
        <w:jc w:val="left"/>
        <w:rPr>
          <w:rFonts w:hint="eastAsia" w:ascii="宋体" w:hAnsi="宋体" w:cs="Tahoma"/>
          <w:color w:val="000000"/>
          <w:kern w:val="0"/>
          <w:sz w:val="19"/>
          <w:szCs w:val="19"/>
        </w:rPr>
      </w:pPr>
      <w:r>
        <w:rPr>
          <w:rFonts w:hint="eastAsia" w:ascii="宋体" w:hAnsi="宋体" w:cs="Tahoma"/>
          <w:b/>
          <w:bCs/>
          <w:color w:val="000000"/>
          <w:kern w:val="0"/>
          <w:sz w:val="24"/>
        </w:rPr>
        <w:t>一、展示原则</w:t>
      </w:r>
    </w:p>
    <w:p w14:paraId="0AD57A90">
      <w:pPr>
        <w:widowControl/>
        <w:spacing w:line="320" w:lineRule="exact"/>
        <w:ind w:firstLine="482"/>
        <w:jc w:val="left"/>
        <w:rPr>
          <w:rFonts w:hint="eastAsia" w:ascii="仿宋" w:hAnsi="仿宋" w:eastAsia="仿宋" w:cs="Tahoma"/>
          <w:color w:val="000000"/>
          <w:kern w:val="0"/>
          <w:sz w:val="19"/>
          <w:szCs w:val="19"/>
          <w:lang w:eastAsia="zh-CN"/>
        </w:rPr>
      </w:pPr>
      <w:r>
        <w:rPr>
          <w:rFonts w:hint="eastAsia" w:ascii="仿宋" w:hAnsi="仿宋" w:eastAsia="仿宋" w:cs="Tahoma"/>
          <w:color w:val="000000"/>
          <w:kern w:val="0"/>
          <w:sz w:val="24"/>
        </w:rPr>
        <w:t>（一）展示交流规则主要依据《科学实验辅导参考手册考核说明》中的细则，参考辅导参考手册和科学日志，根据不同项目和不同组别的教学要求进行命题</w:t>
      </w:r>
      <w:r>
        <w:rPr>
          <w:rFonts w:hint="eastAsia" w:ascii="仿宋" w:hAnsi="仿宋" w:eastAsia="仿宋" w:cs="Tahoma"/>
          <w:color w:val="000000"/>
          <w:kern w:val="0"/>
          <w:sz w:val="24"/>
          <w:lang w:eastAsia="zh-CN"/>
        </w:rPr>
        <w:t>。</w:t>
      </w:r>
    </w:p>
    <w:p w14:paraId="1383DCE2">
      <w:pPr>
        <w:widowControl/>
        <w:spacing w:line="320" w:lineRule="exact"/>
        <w:ind w:firstLine="482"/>
        <w:jc w:val="left"/>
        <w:rPr>
          <w:rFonts w:hint="eastAsia" w:ascii="仿宋" w:hAnsi="仿宋" w:eastAsia="仿宋" w:cs="Tahoma"/>
          <w:color w:val="000000"/>
          <w:kern w:val="0"/>
          <w:sz w:val="19"/>
          <w:szCs w:val="19"/>
        </w:rPr>
      </w:pPr>
      <w:r>
        <w:rPr>
          <w:rFonts w:hint="eastAsia" w:ascii="仿宋" w:hAnsi="仿宋" w:eastAsia="仿宋" w:cs="Tahoma"/>
          <w:color w:val="000000"/>
          <w:kern w:val="0"/>
          <w:sz w:val="24"/>
        </w:rPr>
        <w:t>（二）小学低年级组注重考核观察能力和动手能力，小学高年级组注重考核观察能力、动手能力、实验探究能力和初步的分析概括能力；初中年级组注重考核观察能力、动手能力、实验探究能力、初步的分析概括能力和运用理论知识设计简单实验的能力。</w:t>
      </w:r>
    </w:p>
    <w:p w14:paraId="04720FC6">
      <w:pPr>
        <w:widowControl/>
        <w:spacing w:line="320" w:lineRule="exact"/>
        <w:ind w:firstLine="482"/>
        <w:jc w:val="left"/>
        <w:rPr>
          <w:rFonts w:hint="eastAsia" w:ascii="仿宋" w:hAnsi="仿宋" w:eastAsia="仿宋" w:cs="Tahoma"/>
          <w:color w:val="000000" w:themeColor="text1"/>
          <w:kern w:val="0"/>
          <w:sz w:val="19"/>
          <w:szCs w:val="19"/>
          <w14:textFill>
            <w14:solidFill>
              <w14:schemeClr w14:val="tx1"/>
            </w14:solidFill>
          </w14:textFill>
        </w:rPr>
      </w:pPr>
      <w:r>
        <w:rPr>
          <w:rFonts w:hint="eastAsia" w:ascii="仿宋" w:hAnsi="仿宋" w:eastAsia="仿宋" w:cs="Tahoma"/>
          <w:color w:val="000000" w:themeColor="text1"/>
          <w:kern w:val="0"/>
          <w:sz w:val="24"/>
          <w14:textFill>
            <w14:solidFill>
              <w14:schemeClr w14:val="tx1"/>
            </w14:solidFill>
          </w14:textFill>
        </w:rPr>
        <w:t>（三）按照参加项目分为：</w:t>
      </w:r>
      <w:r>
        <w:rPr>
          <w:rFonts w:ascii="仿宋" w:hAnsi="仿宋" w:eastAsia="仿宋" w:cs="Tahoma"/>
          <w:color w:val="000000" w:themeColor="text1"/>
          <w:kern w:val="0"/>
          <w:sz w:val="24"/>
          <w14:textFill>
            <w14:solidFill>
              <w14:schemeClr w14:val="tx1"/>
            </w14:solidFill>
          </w14:textFill>
        </w:rPr>
        <w:t>1</w:t>
      </w:r>
      <w:r>
        <w:rPr>
          <w:rFonts w:hint="eastAsia" w:ascii="仿宋" w:hAnsi="仿宋" w:eastAsia="仿宋" w:cs="Tahoma"/>
          <w:color w:val="000000" w:themeColor="text1"/>
          <w:kern w:val="0"/>
          <w:sz w:val="24"/>
          <w14:textFill>
            <w14:solidFill>
              <w14:schemeClr w14:val="tx1"/>
            </w14:solidFill>
          </w14:textFill>
        </w:rPr>
        <w:t>物理、</w:t>
      </w:r>
      <w:r>
        <w:rPr>
          <w:rFonts w:ascii="仿宋" w:hAnsi="仿宋" w:eastAsia="仿宋" w:cs="Tahoma"/>
          <w:color w:val="000000" w:themeColor="text1"/>
          <w:kern w:val="0"/>
          <w:sz w:val="24"/>
          <w14:textFill>
            <w14:solidFill>
              <w14:schemeClr w14:val="tx1"/>
            </w14:solidFill>
          </w14:textFill>
        </w:rPr>
        <w:t>2</w:t>
      </w:r>
      <w:r>
        <w:rPr>
          <w:rFonts w:hint="eastAsia" w:ascii="仿宋" w:hAnsi="仿宋" w:eastAsia="仿宋" w:cs="Tahoma"/>
          <w:color w:val="000000" w:themeColor="text1"/>
          <w:kern w:val="0"/>
          <w:sz w:val="24"/>
          <w14:textFill>
            <w14:solidFill>
              <w14:schemeClr w14:val="tx1"/>
            </w14:solidFill>
          </w14:textFill>
        </w:rPr>
        <w:t>化学、</w:t>
      </w:r>
      <w:r>
        <w:rPr>
          <w:rFonts w:ascii="仿宋" w:hAnsi="仿宋" w:eastAsia="仿宋" w:cs="Tahoma"/>
          <w:color w:val="000000" w:themeColor="text1"/>
          <w:kern w:val="0"/>
          <w:sz w:val="24"/>
          <w14:textFill>
            <w14:solidFill>
              <w14:schemeClr w14:val="tx1"/>
            </w14:solidFill>
          </w14:textFill>
        </w:rPr>
        <w:t>3</w:t>
      </w:r>
      <w:r>
        <w:rPr>
          <w:rFonts w:hint="eastAsia" w:ascii="仿宋" w:hAnsi="仿宋" w:eastAsia="仿宋" w:cs="Tahoma"/>
          <w:color w:val="000000" w:themeColor="text1"/>
          <w:kern w:val="0"/>
          <w:sz w:val="24"/>
          <w14:textFill>
            <w14:solidFill>
              <w14:schemeClr w14:val="tx1"/>
            </w14:solidFill>
          </w14:textFill>
        </w:rPr>
        <w:t>天文、</w:t>
      </w:r>
      <w:r>
        <w:rPr>
          <w:rFonts w:ascii="仿宋" w:hAnsi="仿宋" w:eastAsia="仿宋" w:cs="Tahoma"/>
          <w:color w:val="000000" w:themeColor="text1"/>
          <w:kern w:val="0"/>
          <w:sz w:val="24"/>
          <w14:textFill>
            <w14:solidFill>
              <w14:schemeClr w14:val="tx1"/>
            </w14:solidFill>
          </w14:textFill>
        </w:rPr>
        <w:t>4</w:t>
      </w:r>
      <w:r>
        <w:rPr>
          <w:rFonts w:hint="eastAsia" w:ascii="仿宋" w:hAnsi="仿宋" w:eastAsia="仿宋" w:cs="Tahoma"/>
          <w:color w:val="000000" w:themeColor="text1"/>
          <w:kern w:val="0"/>
          <w:sz w:val="24"/>
          <w14:textFill>
            <w14:solidFill>
              <w14:schemeClr w14:val="tx1"/>
            </w14:solidFill>
          </w14:textFill>
        </w:rPr>
        <w:t>生物、5小机器人、6虚拟机器人、7人工智能编程共七个项目，组别设置小学低年级组（</w:t>
      </w:r>
      <w:r>
        <w:rPr>
          <w:rFonts w:ascii="仿宋" w:hAnsi="仿宋" w:eastAsia="仿宋" w:cs="Tahoma"/>
          <w:color w:val="000000" w:themeColor="text1"/>
          <w:kern w:val="0"/>
          <w:sz w:val="24"/>
          <w14:textFill>
            <w14:solidFill>
              <w14:schemeClr w14:val="tx1"/>
            </w14:solidFill>
          </w14:textFill>
        </w:rPr>
        <w:t>1</w:t>
      </w:r>
      <w:r>
        <w:rPr>
          <w:rFonts w:hint="eastAsia" w:ascii="仿宋" w:hAnsi="仿宋" w:eastAsia="仿宋" w:cs="Tahoma"/>
          <w:color w:val="000000" w:themeColor="text1"/>
          <w:kern w:val="0"/>
          <w:sz w:val="24"/>
          <w14:textFill>
            <w14:solidFill>
              <w14:schemeClr w14:val="tx1"/>
            </w14:solidFill>
          </w14:textFill>
        </w:rPr>
        <w:t>-</w:t>
      </w:r>
      <w:r>
        <w:rPr>
          <w:rFonts w:ascii="仿宋" w:hAnsi="仿宋" w:eastAsia="仿宋" w:cs="Tahoma"/>
          <w:color w:val="000000" w:themeColor="text1"/>
          <w:kern w:val="0"/>
          <w:sz w:val="24"/>
          <w14:textFill>
            <w14:solidFill>
              <w14:schemeClr w14:val="tx1"/>
            </w14:solidFill>
          </w14:textFill>
        </w:rPr>
        <w:t>3</w:t>
      </w:r>
      <w:r>
        <w:rPr>
          <w:rFonts w:hint="eastAsia" w:ascii="仿宋" w:hAnsi="仿宋" w:eastAsia="仿宋" w:cs="Tahoma"/>
          <w:color w:val="000000" w:themeColor="text1"/>
          <w:kern w:val="0"/>
          <w:sz w:val="24"/>
          <w14:textFill>
            <w14:solidFill>
              <w14:schemeClr w14:val="tx1"/>
            </w14:solidFill>
          </w14:textFill>
        </w:rPr>
        <w:t>年级）、小学高年级组（</w:t>
      </w:r>
      <w:r>
        <w:rPr>
          <w:rFonts w:ascii="仿宋" w:hAnsi="仿宋" w:eastAsia="仿宋" w:cs="Tahoma"/>
          <w:color w:val="000000" w:themeColor="text1"/>
          <w:kern w:val="0"/>
          <w:sz w:val="24"/>
          <w14:textFill>
            <w14:solidFill>
              <w14:schemeClr w14:val="tx1"/>
            </w14:solidFill>
          </w14:textFill>
        </w:rPr>
        <w:t>4</w:t>
      </w:r>
      <w:r>
        <w:rPr>
          <w:rFonts w:hint="eastAsia" w:ascii="仿宋" w:hAnsi="仿宋" w:eastAsia="仿宋" w:cs="Tahoma"/>
          <w:color w:val="000000" w:themeColor="text1"/>
          <w:kern w:val="0"/>
          <w:sz w:val="24"/>
          <w14:textFill>
            <w14:solidFill>
              <w14:schemeClr w14:val="tx1"/>
            </w14:solidFill>
          </w14:textFill>
        </w:rPr>
        <w:t>-</w:t>
      </w:r>
      <w:r>
        <w:rPr>
          <w:rFonts w:ascii="仿宋" w:hAnsi="仿宋" w:eastAsia="仿宋" w:cs="Tahoma"/>
          <w:color w:val="000000" w:themeColor="text1"/>
          <w:kern w:val="0"/>
          <w:sz w:val="24"/>
          <w14:textFill>
            <w14:solidFill>
              <w14:schemeClr w14:val="tx1"/>
            </w14:solidFill>
          </w14:textFill>
        </w:rPr>
        <w:t>6</w:t>
      </w:r>
      <w:r>
        <w:rPr>
          <w:rFonts w:hint="eastAsia" w:ascii="仿宋" w:hAnsi="仿宋" w:eastAsia="仿宋" w:cs="Tahoma"/>
          <w:color w:val="000000" w:themeColor="text1"/>
          <w:kern w:val="0"/>
          <w:sz w:val="24"/>
          <w14:textFill>
            <w14:solidFill>
              <w14:schemeClr w14:val="tx1"/>
            </w14:solidFill>
          </w14:textFill>
        </w:rPr>
        <w:t>年级）、初中年级组，分科分组别独立命题。</w:t>
      </w:r>
    </w:p>
    <w:p w14:paraId="268A521F">
      <w:pPr>
        <w:widowControl/>
        <w:spacing w:line="300" w:lineRule="exact"/>
        <w:jc w:val="left"/>
        <w:rPr>
          <w:rFonts w:hint="eastAsia" w:ascii="宋体" w:hAnsi="宋体" w:cs="Tahoma"/>
          <w:color w:val="000000"/>
          <w:kern w:val="0"/>
          <w:sz w:val="19"/>
          <w:szCs w:val="19"/>
        </w:rPr>
      </w:pPr>
      <w:r>
        <w:rPr>
          <w:rFonts w:hint="eastAsia" w:ascii="宋体" w:hAnsi="宋体" w:cs="Tahoma"/>
          <w:b/>
          <w:bCs/>
          <w:color w:val="000000"/>
          <w:kern w:val="0"/>
          <w:sz w:val="24"/>
        </w:rPr>
        <w:t>二、规则说明</w:t>
      </w:r>
    </w:p>
    <w:tbl>
      <w:tblPr>
        <w:tblStyle w:val="4"/>
        <w:tblW w:w="9779" w:type="dxa"/>
        <w:jc w:val="center"/>
        <w:tblLayout w:type="fixed"/>
        <w:tblCellMar>
          <w:top w:w="0" w:type="dxa"/>
          <w:left w:w="0" w:type="dxa"/>
          <w:bottom w:w="0" w:type="dxa"/>
          <w:right w:w="0" w:type="dxa"/>
        </w:tblCellMar>
      </w:tblPr>
      <w:tblGrid>
        <w:gridCol w:w="2160"/>
        <w:gridCol w:w="3479"/>
        <w:gridCol w:w="4140"/>
      </w:tblGrid>
      <w:tr w14:paraId="2DCF171E">
        <w:tblPrEx>
          <w:tblCellMar>
            <w:top w:w="0" w:type="dxa"/>
            <w:left w:w="0" w:type="dxa"/>
            <w:bottom w:w="0" w:type="dxa"/>
            <w:right w:w="0" w:type="dxa"/>
          </w:tblCellMar>
        </w:tblPrEx>
        <w:trPr>
          <w:jc w:val="center"/>
        </w:trPr>
        <w:tc>
          <w:tcPr>
            <w:tcW w:w="21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A736261">
            <w:pPr>
              <w:widowControl/>
              <w:spacing w:line="300" w:lineRule="exact"/>
              <w:jc w:val="center"/>
              <w:rPr>
                <w:rFonts w:hint="eastAsia" w:ascii="宋体" w:hAnsi="宋体" w:cs="宋体"/>
                <w:kern w:val="0"/>
                <w:sz w:val="24"/>
              </w:rPr>
            </w:pPr>
            <w:r>
              <w:rPr>
                <w:rFonts w:hint="eastAsia" w:ascii="宋体" w:hAnsi="宋体" w:cs="宋体"/>
                <w:b/>
                <w:bCs/>
                <w:kern w:val="0"/>
                <w:sz w:val="24"/>
              </w:rPr>
              <w:t>规则结构</w:t>
            </w:r>
          </w:p>
        </w:tc>
        <w:tc>
          <w:tcPr>
            <w:tcW w:w="3479"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1C740953">
            <w:pPr>
              <w:widowControl/>
              <w:spacing w:line="300" w:lineRule="exact"/>
              <w:jc w:val="center"/>
              <w:rPr>
                <w:rFonts w:hint="eastAsia" w:ascii="宋体" w:hAnsi="宋体" w:cs="宋体"/>
                <w:kern w:val="0"/>
                <w:sz w:val="24"/>
              </w:rPr>
            </w:pPr>
            <w:r>
              <w:rPr>
                <w:rFonts w:hint="eastAsia" w:ascii="宋体" w:hAnsi="宋体" w:cs="宋体"/>
                <w:b/>
                <w:bCs/>
                <w:kern w:val="0"/>
                <w:sz w:val="24"/>
              </w:rPr>
              <w:t>考核内容</w:t>
            </w:r>
          </w:p>
        </w:tc>
        <w:tc>
          <w:tcPr>
            <w:tcW w:w="4140"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3517A139">
            <w:pPr>
              <w:widowControl/>
              <w:spacing w:line="300" w:lineRule="exact"/>
              <w:jc w:val="center"/>
              <w:rPr>
                <w:rFonts w:hint="eastAsia" w:ascii="宋体" w:hAnsi="宋体" w:cs="宋体"/>
                <w:kern w:val="0"/>
                <w:sz w:val="24"/>
              </w:rPr>
            </w:pPr>
            <w:r>
              <w:rPr>
                <w:rFonts w:hint="eastAsia" w:ascii="宋体" w:hAnsi="宋体" w:cs="宋体"/>
                <w:b/>
                <w:bCs/>
                <w:kern w:val="0"/>
                <w:sz w:val="24"/>
              </w:rPr>
              <w:t>展示形式</w:t>
            </w:r>
          </w:p>
        </w:tc>
      </w:tr>
      <w:tr w14:paraId="0A048A20">
        <w:tblPrEx>
          <w:tblCellMar>
            <w:top w:w="0" w:type="dxa"/>
            <w:left w:w="0" w:type="dxa"/>
            <w:bottom w:w="0" w:type="dxa"/>
            <w:right w:w="0" w:type="dxa"/>
          </w:tblCellMar>
        </w:tblPrEx>
        <w:trPr>
          <w:jc w:val="center"/>
        </w:trPr>
        <w:tc>
          <w:tcPr>
            <w:tcW w:w="21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5C0496E">
            <w:pPr>
              <w:widowControl/>
              <w:spacing w:line="300" w:lineRule="exact"/>
              <w:jc w:val="center"/>
              <w:rPr>
                <w:rFonts w:hint="eastAsia" w:ascii="宋体" w:hAnsi="宋体" w:cs="宋体"/>
                <w:b/>
                <w:kern w:val="0"/>
                <w:sz w:val="24"/>
              </w:rPr>
            </w:pPr>
            <w:r>
              <w:rPr>
                <w:rFonts w:hint="eastAsia" w:ascii="宋体" w:hAnsi="宋体" w:cs="宋体"/>
                <w:b/>
                <w:kern w:val="0"/>
                <w:sz w:val="24"/>
              </w:rPr>
              <w:t>基础知识（</w:t>
            </w:r>
            <w:r>
              <w:rPr>
                <w:rFonts w:ascii="宋体" w:hAnsi="宋体" w:cs="宋体"/>
                <w:b/>
                <w:kern w:val="0"/>
                <w:sz w:val="24"/>
              </w:rPr>
              <w:t>10</w:t>
            </w:r>
            <w:r>
              <w:rPr>
                <w:rFonts w:hint="eastAsia" w:ascii="宋体" w:hAnsi="宋体" w:cs="宋体"/>
                <w:b/>
                <w:kern w:val="0"/>
                <w:sz w:val="24"/>
              </w:rPr>
              <w:t>分）</w:t>
            </w:r>
          </w:p>
        </w:tc>
        <w:tc>
          <w:tcPr>
            <w:tcW w:w="3479" w:type="dxa"/>
            <w:tcBorders>
              <w:top w:val="nil"/>
              <w:left w:val="nil"/>
              <w:bottom w:val="single" w:color="auto" w:sz="8" w:space="0"/>
              <w:right w:val="single" w:color="auto" w:sz="8" w:space="0"/>
            </w:tcBorders>
            <w:tcMar>
              <w:top w:w="0" w:type="dxa"/>
              <w:left w:w="108" w:type="dxa"/>
              <w:bottom w:w="0" w:type="dxa"/>
              <w:right w:w="108" w:type="dxa"/>
            </w:tcMar>
            <w:vAlign w:val="center"/>
          </w:tcPr>
          <w:p w14:paraId="45434D40">
            <w:pPr>
              <w:widowControl/>
              <w:spacing w:line="300" w:lineRule="exact"/>
              <w:jc w:val="left"/>
              <w:rPr>
                <w:rFonts w:hint="eastAsia" w:ascii="宋体" w:hAnsi="宋体" w:cs="宋体"/>
                <w:kern w:val="0"/>
                <w:sz w:val="24"/>
              </w:rPr>
            </w:pPr>
            <w:r>
              <w:rPr>
                <w:rFonts w:hint="eastAsia" w:ascii="宋体" w:hAnsi="宋体" w:cs="宋体"/>
                <w:kern w:val="0"/>
                <w:sz w:val="24"/>
              </w:rPr>
              <w:t>  考核对学科的基础知识、基本技能，以及对学科相关的应用、现象、人物、事件的了解掌握情况。</w:t>
            </w:r>
          </w:p>
        </w:tc>
        <w:tc>
          <w:tcPr>
            <w:tcW w:w="4140" w:type="dxa"/>
            <w:tcBorders>
              <w:top w:val="nil"/>
              <w:left w:val="nil"/>
              <w:bottom w:val="single" w:color="auto" w:sz="8" w:space="0"/>
              <w:right w:val="single" w:color="auto" w:sz="8" w:space="0"/>
            </w:tcBorders>
            <w:tcMar>
              <w:top w:w="0" w:type="dxa"/>
              <w:left w:w="108" w:type="dxa"/>
              <w:bottom w:w="0" w:type="dxa"/>
              <w:right w:w="108" w:type="dxa"/>
            </w:tcMar>
            <w:vAlign w:val="center"/>
          </w:tcPr>
          <w:p w14:paraId="4689DA20">
            <w:pPr>
              <w:widowControl/>
              <w:spacing w:line="300" w:lineRule="exact"/>
              <w:jc w:val="both"/>
              <w:rPr>
                <w:rFonts w:hint="eastAsia" w:ascii="宋体" w:hAnsi="宋体" w:cs="宋体"/>
                <w:kern w:val="0"/>
                <w:sz w:val="24"/>
              </w:rPr>
            </w:pPr>
            <w:r>
              <w:rPr>
                <w:rFonts w:ascii="宋体" w:hAnsi="宋体" w:cs="宋体"/>
                <w:kern w:val="0"/>
                <w:sz w:val="24"/>
              </w:rPr>
              <w:t>1</w:t>
            </w:r>
            <w:r>
              <w:rPr>
                <w:rFonts w:hint="eastAsia" w:ascii="宋体" w:hAnsi="宋体" w:cs="宋体"/>
                <w:kern w:val="0"/>
                <w:sz w:val="24"/>
              </w:rPr>
              <w:t>、单项选择题</w:t>
            </w:r>
          </w:p>
          <w:p w14:paraId="1D250A29">
            <w:pPr>
              <w:widowControl/>
              <w:spacing w:line="300" w:lineRule="exact"/>
              <w:jc w:val="both"/>
              <w:rPr>
                <w:rFonts w:hint="eastAsia" w:ascii="宋体" w:hAnsi="宋体" w:cs="宋体"/>
                <w:kern w:val="0"/>
                <w:sz w:val="24"/>
              </w:rPr>
            </w:pPr>
            <w:r>
              <w:rPr>
                <w:rFonts w:ascii="宋体" w:hAnsi="宋体" w:cs="宋体"/>
                <w:kern w:val="0"/>
                <w:sz w:val="24"/>
              </w:rPr>
              <w:t>2</w:t>
            </w:r>
            <w:r>
              <w:rPr>
                <w:rFonts w:hint="eastAsia" w:ascii="宋体" w:hAnsi="宋体" w:cs="宋体"/>
                <w:kern w:val="0"/>
                <w:sz w:val="24"/>
              </w:rPr>
              <w:t>、填空题</w:t>
            </w:r>
          </w:p>
        </w:tc>
      </w:tr>
      <w:tr w14:paraId="6BC98274">
        <w:tblPrEx>
          <w:tblCellMar>
            <w:top w:w="0" w:type="dxa"/>
            <w:left w:w="0" w:type="dxa"/>
            <w:bottom w:w="0" w:type="dxa"/>
            <w:right w:w="0" w:type="dxa"/>
          </w:tblCellMar>
        </w:tblPrEx>
        <w:trPr>
          <w:jc w:val="center"/>
        </w:trPr>
        <w:tc>
          <w:tcPr>
            <w:tcW w:w="21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5191FC1">
            <w:pPr>
              <w:widowControl/>
              <w:spacing w:line="300" w:lineRule="exact"/>
              <w:jc w:val="center"/>
              <w:rPr>
                <w:rFonts w:hint="eastAsia" w:ascii="宋体" w:hAnsi="宋体" w:cs="宋体"/>
                <w:b/>
                <w:kern w:val="0"/>
                <w:sz w:val="24"/>
              </w:rPr>
            </w:pPr>
            <w:r>
              <w:rPr>
                <w:rFonts w:hint="eastAsia" w:ascii="宋体" w:hAnsi="宋体" w:cs="宋体"/>
                <w:b/>
                <w:kern w:val="0"/>
                <w:sz w:val="24"/>
              </w:rPr>
              <w:t>现象分析（</w:t>
            </w:r>
            <w:r>
              <w:rPr>
                <w:rFonts w:ascii="宋体" w:hAnsi="宋体" w:cs="宋体"/>
                <w:b/>
                <w:kern w:val="0"/>
                <w:sz w:val="24"/>
              </w:rPr>
              <w:t>10</w:t>
            </w:r>
            <w:r>
              <w:rPr>
                <w:rFonts w:hint="eastAsia" w:ascii="宋体" w:hAnsi="宋体" w:cs="宋体"/>
                <w:b/>
                <w:kern w:val="0"/>
                <w:sz w:val="24"/>
              </w:rPr>
              <w:t>分）</w:t>
            </w:r>
          </w:p>
        </w:tc>
        <w:tc>
          <w:tcPr>
            <w:tcW w:w="3479" w:type="dxa"/>
            <w:tcBorders>
              <w:top w:val="nil"/>
              <w:left w:val="nil"/>
              <w:bottom w:val="single" w:color="auto" w:sz="8" w:space="0"/>
              <w:right w:val="single" w:color="auto" w:sz="8" w:space="0"/>
            </w:tcBorders>
            <w:tcMar>
              <w:top w:w="0" w:type="dxa"/>
              <w:left w:w="108" w:type="dxa"/>
              <w:bottom w:w="0" w:type="dxa"/>
              <w:right w:w="108" w:type="dxa"/>
            </w:tcMar>
          </w:tcPr>
          <w:p w14:paraId="259FA0F9">
            <w:pPr>
              <w:widowControl/>
              <w:spacing w:line="300" w:lineRule="exact"/>
              <w:ind w:firstLine="480"/>
              <w:jc w:val="left"/>
              <w:rPr>
                <w:rFonts w:hint="eastAsia" w:ascii="宋体" w:hAnsi="宋体" w:cs="宋体"/>
                <w:kern w:val="0"/>
                <w:sz w:val="24"/>
              </w:rPr>
            </w:pPr>
            <w:r>
              <w:rPr>
                <w:rFonts w:hint="eastAsia" w:ascii="宋体" w:hAnsi="宋体" w:cs="宋体"/>
                <w:kern w:val="0"/>
                <w:sz w:val="24"/>
              </w:rPr>
              <w:t>考核对学科的科学现象或实验现象的认识，解释其科学原理，以及其生活的联系与应用。</w:t>
            </w:r>
          </w:p>
        </w:tc>
        <w:tc>
          <w:tcPr>
            <w:tcW w:w="4140" w:type="dxa"/>
            <w:tcBorders>
              <w:top w:val="nil"/>
              <w:left w:val="nil"/>
              <w:bottom w:val="single" w:color="auto" w:sz="8" w:space="0"/>
              <w:right w:val="single" w:color="auto" w:sz="8" w:space="0"/>
            </w:tcBorders>
            <w:tcMar>
              <w:top w:w="0" w:type="dxa"/>
              <w:left w:w="108" w:type="dxa"/>
              <w:bottom w:w="0" w:type="dxa"/>
              <w:right w:w="108" w:type="dxa"/>
            </w:tcMar>
          </w:tcPr>
          <w:p w14:paraId="0160C08B">
            <w:pPr>
              <w:widowControl/>
              <w:spacing w:line="300" w:lineRule="exact"/>
              <w:ind w:left="360" w:hanging="360"/>
              <w:jc w:val="left"/>
              <w:rPr>
                <w:rFonts w:hint="eastAsia" w:ascii="宋体" w:hAnsi="宋体" w:cs="宋体"/>
                <w:kern w:val="0"/>
                <w:sz w:val="24"/>
              </w:rPr>
            </w:pPr>
            <w:r>
              <w:rPr>
                <w:rFonts w:ascii="宋体" w:hAnsi="宋体" w:cs="宋体"/>
                <w:kern w:val="0"/>
                <w:sz w:val="24"/>
              </w:rPr>
              <w:t>1、</w:t>
            </w:r>
            <w:r>
              <w:rPr>
                <w:rFonts w:hint="eastAsia" w:ascii="宋体" w:hAnsi="宋体" w:cs="宋体"/>
                <w:kern w:val="0"/>
                <w:sz w:val="24"/>
              </w:rPr>
              <w:t>现象阐述：填空或简答</w:t>
            </w:r>
          </w:p>
          <w:p w14:paraId="2CBABB95">
            <w:pPr>
              <w:widowControl/>
              <w:spacing w:line="300" w:lineRule="exact"/>
              <w:ind w:left="360" w:hanging="360"/>
              <w:jc w:val="left"/>
              <w:rPr>
                <w:rFonts w:hint="eastAsia" w:ascii="宋体" w:hAnsi="宋体" w:cs="宋体"/>
                <w:kern w:val="0"/>
                <w:sz w:val="24"/>
              </w:rPr>
            </w:pPr>
            <w:r>
              <w:rPr>
                <w:rFonts w:ascii="宋体" w:hAnsi="宋体" w:cs="宋体"/>
                <w:kern w:val="0"/>
                <w:sz w:val="24"/>
              </w:rPr>
              <w:t>2、</w:t>
            </w:r>
            <w:r>
              <w:rPr>
                <w:rFonts w:hint="eastAsia" w:ascii="宋体" w:hAnsi="宋体" w:cs="宋体"/>
                <w:kern w:val="0"/>
                <w:sz w:val="24"/>
              </w:rPr>
              <w:t>原理分析：填空或简答</w:t>
            </w:r>
          </w:p>
          <w:p w14:paraId="759A75E2">
            <w:pPr>
              <w:widowControl/>
              <w:spacing w:line="300" w:lineRule="exact"/>
              <w:ind w:left="360" w:hanging="360"/>
              <w:jc w:val="left"/>
              <w:rPr>
                <w:rFonts w:hint="eastAsia" w:ascii="宋体" w:hAnsi="宋体" w:cs="宋体"/>
                <w:kern w:val="0"/>
                <w:sz w:val="24"/>
              </w:rPr>
            </w:pPr>
            <w:r>
              <w:rPr>
                <w:rFonts w:ascii="宋体" w:hAnsi="宋体" w:cs="宋体"/>
                <w:kern w:val="0"/>
                <w:sz w:val="24"/>
              </w:rPr>
              <w:t>3、</w:t>
            </w:r>
            <w:r>
              <w:rPr>
                <w:rFonts w:hint="eastAsia" w:ascii="宋体" w:hAnsi="宋体" w:cs="宋体"/>
                <w:kern w:val="0"/>
                <w:sz w:val="24"/>
              </w:rPr>
              <w:t>生活联系与应用：填空或简答</w:t>
            </w:r>
          </w:p>
        </w:tc>
      </w:tr>
      <w:tr w14:paraId="700D4A74">
        <w:tblPrEx>
          <w:tblCellMar>
            <w:top w:w="0" w:type="dxa"/>
            <w:left w:w="0" w:type="dxa"/>
            <w:bottom w:w="0" w:type="dxa"/>
            <w:right w:w="0" w:type="dxa"/>
          </w:tblCellMar>
        </w:tblPrEx>
        <w:trPr>
          <w:jc w:val="center"/>
        </w:trPr>
        <w:tc>
          <w:tcPr>
            <w:tcW w:w="21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40FA31B">
            <w:pPr>
              <w:widowControl/>
              <w:spacing w:line="300" w:lineRule="exact"/>
              <w:jc w:val="center"/>
              <w:rPr>
                <w:rFonts w:hint="eastAsia" w:ascii="宋体" w:hAnsi="宋体" w:cs="宋体"/>
                <w:b/>
                <w:kern w:val="0"/>
                <w:sz w:val="24"/>
              </w:rPr>
            </w:pPr>
            <w:r>
              <w:rPr>
                <w:rFonts w:hint="eastAsia" w:ascii="宋体" w:hAnsi="宋体" w:cs="宋体"/>
                <w:b/>
                <w:kern w:val="0"/>
                <w:sz w:val="24"/>
              </w:rPr>
              <w:t>实验设计（</w:t>
            </w:r>
            <w:r>
              <w:rPr>
                <w:rFonts w:ascii="宋体" w:hAnsi="宋体" w:cs="宋体"/>
                <w:b/>
                <w:kern w:val="0"/>
                <w:sz w:val="24"/>
              </w:rPr>
              <w:t>10</w:t>
            </w:r>
            <w:r>
              <w:rPr>
                <w:rFonts w:hint="eastAsia" w:ascii="宋体" w:hAnsi="宋体" w:cs="宋体"/>
                <w:b/>
                <w:kern w:val="0"/>
                <w:sz w:val="24"/>
              </w:rPr>
              <w:t>分）</w:t>
            </w:r>
          </w:p>
        </w:tc>
        <w:tc>
          <w:tcPr>
            <w:tcW w:w="3479" w:type="dxa"/>
            <w:tcBorders>
              <w:top w:val="nil"/>
              <w:left w:val="nil"/>
              <w:bottom w:val="single" w:color="auto" w:sz="8" w:space="0"/>
              <w:right w:val="single" w:color="auto" w:sz="8" w:space="0"/>
            </w:tcBorders>
            <w:tcMar>
              <w:top w:w="0" w:type="dxa"/>
              <w:left w:w="108" w:type="dxa"/>
              <w:bottom w:w="0" w:type="dxa"/>
              <w:right w:w="108" w:type="dxa"/>
            </w:tcMar>
          </w:tcPr>
          <w:p w14:paraId="1BC98543">
            <w:pPr>
              <w:widowControl/>
              <w:spacing w:line="300" w:lineRule="exact"/>
              <w:ind w:firstLine="480"/>
              <w:jc w:val="left"/>
              <w:rPr>
                <w:rFonts w:hint="eastAsia" w:ascii="宋体" w:hAnsi="宋体" w:cs="宋体"/>
                <w:kern w:val="0"/>
                <w:sz w:val="24"/>
              </w:rPr>
            </w:pPr>
            <w:r>
              <w:rPr>
                <w:rFonts w:hint="eastAsia" w:ascii="宋体" w:hAnsi="宋体" w:cs="宋体"/>
                <w:kern w:val="0"/>
                <w:sz w:val="24"/>
              </w:rPr>
              <w:t>考核学生实验设计和探究能力，要求能够根据探究题目和实验条件，合理的选择实验器材，写出实验猜想和实验步骤。</w:t>
            </w:r>
          </w:p>
        </w:tc>
        <w:tc>
          <w:tcPr>
            <w:tcW w:w="4140" w:type="dxa"/>
            <w:tcBorders>
              <w:top w:val="nil"/>
              <w:left w:val="nil"/>
              <w:bottom w:val="single" w:color="auto" w:sz="8" w:space="0"/>
              <w:right w:val="single" w:color="auto" w:sz="8" w:space="0"/>
            </w:tcBorders>
            <w:tcMar>
              <w:top w:w="0" w:type="dxa"/>
              <w:left w:w="108" w:type="dxa"/>
              <w:bottom w:w="0" w:type="dxa"/>
              <w:right w:w="108" w:type="dxa"/>
            </w:tcMar>
            <w:vAlign w:val="center"/>
          </w:tcPr>
          <w:p w14:paraId="2B2061F3">
            <w:pPr>
              <w:widowControl/>
              <w:spacing w:line="300" w:lineRule="exact"/>
              <w:ind w:left="360" w:hanging="360"/>
              <w:jc w:val="both"/>
              <w:rPr>
                <w:rFonts w:hint="eastAsia" w:ascii="宋体" w:hAnsi="宋体" w:cs="宋体"/>
                <w:kern w:val="0"/>
                <w:sz w:val="24"/>
              </w:rPr>
            </w:pPr>
            <w:r>
              <w:rPr>
                <w:rFonts w:ascii="宋体" w:hAnsi="宋体" w:cs="宋体"/>
                <w:kern w:val="0"/>
                <w:sz w:val="24"/>
              </w:rPr>
              <w:t>1、</w:t>
            </w:r>
            <w:r>
              <w:rPr>
                <w:rFonts w:hint="eastAsia" w:ascii="宋体" w:hAnsi="宋体" w:cs="宋体"/>
                <w:kern w:val="0"/>
                <w:sz w:val="24"/>
              </w:rPr>
              <w:t>实验器材：填空</w:t>
            </w:r>
          </w:p>
          <w:p w14:paraId="570307B1">
            <w:pPr>
              <w:widowControl/>
              <w:spacing w:line="300" w:lineRule="exact"/>
              <w:ind w:left="360" w:hanging="360"/>
              <w:jc w:val="both"/>
              <w:rPr>
                <w:rFonts w:hint="eastAsia" w:ascii="宋体" w:hAnsi="宋体" w:cs="宋体"/>
                <w:kern w:val="0"/>
                <w:sz w:val="24"/>
              </w:rPr>
            </w:pPr>
            <w:r>
              <w:rPr>
                <w:rFonts w:ascii="宋体" w:hAnsi="宋体" w:cs="宋体"/>
                <w:kern w:val="0"/>
                <w:sz w:val="24"/>
              </w:rPr>
              <w:t>2、</w:t>
            </w:r>
            <w:r>
              <w:rPr>
                <w:rFonts w:hint="eastAsia" w:ascii="宋体" w:hAnsi="宋体" w:cs="宋体"/>
                <w:kern w:val="0"/>
                <w:sz w:val="24"/>
              </w:rPr>
              <w:t>实验猜想：填空或简答</w:t>
            </w:r>
          </w:p>
          <w:p w14:paraId="0E8E44B0">
            <w:pPr>
              <w:widowControl/>
              <w:spacing w:line="300" w:lineRule="exact"/>
              <w:ind w:left="360" w:hanging="360"/>
              <w:jc w:val="both"/>
              <w:rPr>
                <w:rFonts w:hint="eastAsia" w:ascii="宋体" w:hAnsi="宋体" w:cs="宋体"/>
                <w:kern w:val="0"/>
                <w:sz w:val="24"/>
              </w:rPr>
            </w:pPr>
            <w:r>
              <w:rPr>
                <w:rFonts w:ascii="宋体" w:hAnsi="宋体" w:cs="宋体"/>
                <w:kern w:val="0"/>
                <w:sz w:val="24"/>
              </w:rPr>
              <w:t>3、</w:t>
            </w:r>
            <w:r>
              <w:rPr>
                <w:rFonts w:hint="eastAsia" w:ascii="宋体" w:hAnsi="宋体" w:cs="宋体"/>
                <w:kern w:val="0"/>
                <w:sz w:val="24"/>
              </w:rPr>
              <w:t>实验步骤：填空或简答</w:t>
            </w:r>
          </w:p>
        </w:tc>
      </w:tr>
      <w:tr w14:paraId="1ACB91F7">
        <w:tblPrEx>
          <w:tblCellMar>
            <w:top w:w="0" w:type="dxa"/>
            <w:left w:w="0" w:type="dxa"/>
            <w:bottom w:w="0" w:type="dxa"/>
            <w:right w:w="0" w:type="dxa"/>
          </w:tblCellMar>
        </w:tblPrEx>
        <w:trPr>
          <w:jc w:val="center"/>
        </w:trPr>
        <w:tc>
          <w:tcPr>
            <w:tcW w:w="21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0EA91FB">
            <w:pPr>
              <w:widowControl/>
              <w:spacing w:line="300" w:lineRule="exact"/>
              <w:jc w:val="center"/>
              <w:rPr>
                <w:rFonts w:hint="eastAsia" w:ascii="宋体" w:hAnsi="宋体" w:cs="宋体"/>
                <w:b/>
                <w:kern w:val="0"/>
                <w:sz w:val="24"/>
              </w:rPr>
            </w:pPr>
            <w:r>
              <w:rPr>
                <w:rFonts w:hint="eastAsia" w:ascii="宋体" w:hAnsi="宋体" w:cs="宋体"/>
                <w:b/>
                <w:kern w:val="0"/>
                <w:sz w:val="24"/>
              </w:rPr>
              <w:t>实验操作（</w:t>
            </w:r>
            <w:r>
              <w:rPr>
                <w:rFonts w:ascii="宋体" w:hAnsi="宋体" w:cs="宋体"/>
                <w:b/>
                <w:kern w:val="0"/>
                <w:sz w:val="24"/>
              </w:rPr>
              <w:t>40</w:t>
            </w:r>
            <w:r>
              <w:rPr>
                <w:rFonts w:hint="eastAsia" w:ascii="宋体" w:hAnsi="宋体" w:cs="宋体"/>
                <w:b/>
                <w:kern w:val="0"/>
                <w:sz w:val="24"/>
              </w:rPr>
              <w:t>分）</w:t>
            </w:r>
          </w:p>
        </w:tc>
        <w:tc>
          <w:tcPr>
            <w:tcW w:w="3479" w:type="dxa"/>
            <w:tcBorders>
              <w:top w:val="nil"/>
              <w:left w:val="nil"/>
              <w:bottom w:val="single" w:color="auto" w:sz="8" w:space="0"/>
              <w:right w:val="single" w:color="auto" w:sz="8" w:space="0"/>
            </w:tcBorders>
            <w:tcMar>
              <w:top w:w="0" w:type="dxa"/>
              <w:left w:w="108" w:type="dxa"/>
              <w:bottom w:w="0" w:type="dxa"/>
              <w:right w:w="108" w:type="dxa"/>
            </w:tcMar>
          </w:tcPr>
          <w:p w14:paraId="33620FE4">
            <w:pPr>
              <w:widowControl/>
              <w:spacing w:line="300" w:lineRule="exact"/>
              <w:jc w:val="left"/>
              <w:rPr>
                <w:rFonts w:hint="eastAsia" w:ascii="宋体" w:hAnsi="宋体" w:cs="宋体"/>
                <w:kern w:val="0"/>
                <w:sz w:val="24"/>
              </w:rPr>
            </w:pPr>
            <w:r>
              <w:rPr>
                <w:rFonts w:ascii="宋体" w:hAnsi="宋体" w:cs="宋体"/>
                <w:kern w:val="0"/>
                <w:sz w:val="24"/>
              </w:rPr>
              <w:t>  </w:t>
            </w:r>
            <w:r>
              <w:rPr>
                <w:rFonts w:hint="eastAsia" w:ascii="宋体" w:hAnsi="宋体" w:cs="宋体"/>
                <w:kern w:val="0"/>
                <w:sz w:val="24"/>
              </w:rPr>
              <w:t>考核学生的动手能力、实验设计和探究能力，根据提供探究问题及限定条件，选择实验箱内器材，设计实验，并完成实验验证。</w:t>
            </w:r>
          </w:p>
        </w:tc>
        <w:tc>
          <w:tcPr>
            <w:tcW w:w="4140" w:type="dxa"/>
            <w:tcBorders>
              <w:top w:val="nil"/>
              <w:left w:val="nil"/>
              <w:bottom w:val="single" w:color="auto" w:sz="8" w:space="0"/>
              <w:right w:val="single" w:color="auto" w:sz="8" w:space="0"/>
            </w:tcBorders>
            <w:tcMar>
              <w:top w:w="0" w:type="dxa"/>
              <w:left w:w="108" w:type="dxa"/>
              <w:bottom w:w="0" w:type="dxa"/>
              <w:right w:w="108" w:type="dxa"/>
            </w:tcMar>
          </w:tcPr>
          <w:p w14:paraId="4670B547">
            <w:pPr>
              <w:widowControl/>
              <w:spacing w:line="300" w:lineRule="exact"/>
              <w:ind w:left="360" w:hanging="360"/>
              <w:jc w:val="left"/>
              <w:rPr>
                <w:rFonts w:hint="eastAsia" w:ascii="宋体" w:hAnsi="宋体" w:cs="宋体"/>
                <w:kern w:val="0"/>
                <w:sz w:val="24"/>
              </w:rPr>
            </w:pPr>
            <w:r>
              <w:rPr>
                <w:rFonts w:ascii="宋体" w:hAnsi="宋体" w:cs="宋体"/>
                <w:kern w:val="0"/>
                <w:sz w:val="24"/>
              </w:rPr>
              <w:t>1、</w:t>
            </w:r>
            <w:r>
              <w:rPr>
                <w:rFonts w:hint="eastAsia" w:ascii="宋体" w:hAnsi="宋体" w:cs="宋体"/>
                <w:kern w:val="0"/>
                <w:sz w:val="24"/>
              </w:rPr>
              <w:t>根据实验设计的合理性、操作过程的规范性、实验过程解决问题的方法、实验结果进行评分；</w:t>
            </w:r>
          </w:p>
          <w:p w14:paraId="71B54CCB">
            <w:pPr>
              <w:widowControl/>
              <w:spacing w:line="300" w:lineRule="exact"/>
              <w:ind w:left="360" w:hanging="360"/>
              <w:jc w:val="left"/>
              <w:rPr>
                <w:rFonts w:hint="eastAsia" w:ascii="宋体" w:hAnsi="宋体" w:cs="宋体"/>
                <w:kern w:val="0"/>
                <w:sz w:val="24"/>
              </w:rPr>
            </w:pPr>
            <w:r>
              <w:rPr>
                <w:rFonts w:ascii="宋体" w:hAnsi="宋体" w:cs="宋体"/>
                <w:kern w:val="0"/>
                <w:sz w:val="24"/>
              </w:rPr>
              <w:t>2、</w:t>
            </w:r>
            <w:r>
              <w:rPr>
                <w:rFonts w:hint="eastAsia" w:ascii="宋体" w:hAnsi="宋体" w:cs="宋体"/>
                <w:kern w:val="0"/>
                <w:sz w:val="24"/>
              </w:rPr>
              <w:t>评分过程采用分步评分，具体参照《实验操作评分表》评分。</w:t>
            </w:r>
          </w:p>
        </w:tc>
      </w:tr>
      <w:tr w14:paraId="1B269794">
        <w:tblPrEx>
          <w:tblCellMar>
            <w:top w:w="0" w:type="dxa"/>
            <w:left w:w="0" w:type="dxa"/>
            <w:bottom w:w="0" w:type="dxa"/>
            <w:right w:w="0" w:type="dxa"/>
          </w:tblCellMar>
        </w:tblPrEx>
        <w:trPr>
          <w:jc w:val="center"/>
        </w:trPr>
        <w:tc>
          <w:tcPr>
            <w:tcW w:w="21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6F2AAB4">
            <w:pPr>
              <w:widowControl/>
              <w:spacing w:line="300" w:lineRule="exact"/>
              <w:jc w:val="center"/>
              <w:rPr>
                <w:rFonts w:hint="eastAsia" w:ascii="宋体" w:hAnsi="宋体" w:cs="宋体"/>
                <w:b/>
                <w:kern w:val="0"/>
                <w:sz w:val="24"/>
              </w:rPr>
            </w:pPr>
            <w:r>
              <w:rPr>
                <w:rFonts w:hint="eastAsia" w:ascii="宋体" w:hAnsi="宋体" w:cs="宋体"/>
                <w:b/>
                <w:kern w:val="0"/>
                <w:sz w:val="24"/>
              </w:rPr>
              <w:t>实验报告（</w:t>
            </w:r>
            <w:r>
              <w:rPr>
                <w:rFonts w:ascii="宋体" w:hAnsi="宋体" w:cs="宋体"/>
                <w:b/>
                <w:kern w:val="0"/>
                <w:sz w:val="24"/>
              </w:rPr>
              <w:t>30</w:t>
            </w:r>
            <w:r>
              <w:rPr>
                <w:rFonts w:hint="eastAsia" w:ascii="宋体" w:hAnsi="宋体" w:cs="宋体"/>
                <w:b/>
                <w:kern w:val="0"/>
                <w:sz w:val="24"/>
              </w:rPr>
              <w:t>分）</w:t>
            </w:r>
          </w:p>
        </w:tc>
        <w:tc>
          <w:tcPr>
            <w:tcW w:w="3479" w:type="dxa"/>
            <w:tcBorders>
              <w:top w:val="nil"/>
              <w:left w:val="nil"/>
              <w:bottom w:val="single" w:color="auto" w:sz="8" w:space="0"/>
              <w:right w:val="single" w:color="auto" w:sz="8" w:space="0"/>
            </w:tcBorders>
            <w:tcMar>
              <w:top w:w="0" w:type="dxa"/>
              <w:left w:w="108" w:type="dxa"/>
              <w:bottom w:w="0" w:type="dxa"/>
              <w:right w:w="108" w:type="dxa"/>
            </w:tcMar>
          </w:tcPr>
          <w:p w14:paraId="78375822">
            <w:pPr>
              <w:widowControl/>
              <w:spacing w:line="300" w:lineRule="exact"/>
              <w:jc w:val="left"/>
              <w:rPr>
                <w:rFonts w:hint="eastAsia" w:ascii="宋体" w:hAnsi="宋体" w:cs="宋体"/>
                <w:kern w:val="0"/>
                <w:sz w:val="24"/>
              </w:rPr>
            </w:pPr>
            <w:r>
              <w:rPr>
                <w:rFonts w:ascii="宋体" w:hAnsi="宋体" w:cs="宋体"/>
                <w:kern w:val="0"/>
                <w:sz w:val="24"/>
              </w:rPr>
              <w:t>  </w:t>
            </w:r>
            <w:r>
              <w:rPr>
                <w:rFonts w:hint="eastAsia" w:ascii="宋体" w:hAnsi="宋体" w:cs="宋体"/>
                <w:kern w:val="0"/>
                <w:sz w:val="24"/>
              </w:rPr>
              <w:t>考核学生的分析概括能力，根据实验过程填写实验内容、实验器材、实验步骤、实验结果、注意事项，以及与实验相关的知识。</w:t>
            </w:r>
          </w:p>
        </w:tc>
        <w:tc>
          <w:tcPr>
            <w:tcW w:w="4140" w:type="dxa"/>
            <w:tcBorders>
              <w:top w:val="nil"/>
              <w:left w:val="nil"/>
              <w:bottom w:val="single" w:color="auto" w:sz="8" w:space="0"/>
              <w:right w:val="single" w:color="auto" w:sz="8" w:space="0"/>
            </w:tcBorders>
            <w:tcMar>
              <w:top w:w="0" w:type="dxa"/>
              <w:left w:w="108" w:type="dxa"/>
              <w:bottom w:w="0" w:type="dxa"/>
              <w:right w:w="108" w:type="dxa"/>
            </w:tcMar>
          </w:tcPr>
          <w:p w14:paraId="0BA80E34">
            <w:pPr>
              <w:widowControl/>
              <w:spacing w:line="300" w:lineRule="exact"/>
              <w:ind w:left="360" w:hanging="360"/>
              <w:jc w:val="left"/>
              <w:rPr>
                <w:rFonts w:hint="eastAsia" w:ascii="宋体" w:hAnsi="宋体" w:cs="宋体"/>
                <w:kern w:val="0"/>
                <w:sz w:val="24"/>
              </w:rPr>
            </w:pPr>
            <w:r>
              <w:rPr>
                <w:rFonts w:ascii="宋体" w:hAnsi="宋体" w:cs="宋体"/>
                <w:kern w:val="0"/>
                <w:sz w:val="24"/>
              </w:rPr>
              <w:t>1、</w:t>
            </w:r>
            <w:r>
              <w:rPr>
                <w:rFonts w:hint="eastAsia" w:ascii="宋体" w:hAnsi="宋体" w:cs="宋体"/>
                <w:kern w:val="0"/>
                <w:sz w:val="24"/>
              </w:rPr>
              <w:t>实验内容：填空</w:t>
            </w:r>
          </w:p>
          <w:p w14:paraId="3E1C438A">
            <w:pPr>
              <w:widowControl/>
              <w:spacing w:line="300" w:lineRule="exact"/>
              <w:ind w:left="360" w:hanging="360"/>
              <w:jc w:val="left"/>
              <w:rPr>
                <w:rFonts w:hint="eastAsia" w:ascii="宋体" w:hAnsi="宋体" w:cs="宋体"/>
                <w:kern w:val="0"/>
                <w:sz w:val="24"/>
              </w:rPr>
            </w:pPr>
            <w:r>
              <w:rPr>
                <w:rFonts w:ascii="宋体" w:hAnsi="宋体" w:cs="宋体"/>
                <w:kern w:val="0"/>
                <w:sz w:val="24"/>
              </w:rPr>
              <w:t>2、</w:t>
            </w:r>
            <w:r>
              <w:rPr>
                <w:rFonts w:hint="eastAsia" w:ascii="宋体" w:hAnsi="宋体" w:cs="宋体"/>
                <w:kern w:val="0"/>
                <w:sz w:val="24"/>
              </w:rPr>
              <w:t>实验器材：填空</w:t>
            </w:r>
          </w:p>
          <w:p w14:paraId="78C74B33">
            <w:pPr>
              <w:widowControl/>
              <w:spacing w:line="300" w:lineRule="exact"/>
              <w:ind w:left="360" w:hanging="360"/>
              <w:jc w:val="left"/>
              <w:rPr>
                <w:rFonts w:hint="eastAsia" w:ascii="宋体" w:hAnsi="宋体" w:cs="宋体"/>
                <w:kern w:val="0"/>
                <w:sz w:val="24"/>
              </w:rPr>
            </w:pPr>
            <w:r>
              <w:rPr>
                <w:rFonts w:ascii="宋体" w:hAnsi="宋体" w:cs="宋体"/>
                <w:kern w:val="0"/>
                <w:sz w:val="24"/>
              </w:rPr>
              <w:t>3、</w:t>
            </w:r>
            <w:r>
              <w:rPr>
                <w:rFonts w:hint="eastAsia" w:ascii="宋体" w:hAnsi="宋体" w:cs="宋体"/>
                <w:kern w:val="0"/>
                <w:sz w:val="24"/>
              </w:rPr>
              <w:t>实验步骤：简答</w:t>
            </w:r>
          </w:p>
          <w:p w14:paraId="010BB840">
            <w:pPr>
              <w:widowControl/>
              <w:spacing w:line="300" w:lineRule="exact"/>
              <w:ind w:left="360" w:hanging="360"/>
              <w:jc w:val="left"/>
              <w:rPr>
                <w:rFonts w:hint="eastAsia" w:ascii="宋体" w:hAnsi="宋体" w:cs="宋体"/>
                <w:kern w:val="0"/>
                <w:sz w:val="24"/>
              </w:rPr>
            </w:pPr>
            <w:r>
              <w:rPr>
                <w:rFonts w:ascii="宋体" w:hAnsi="宋体" w:cs="宋体"/>
                <w:kern w:val="0"/>
                <w:sz w:val="24"/>
              </w:rPr>
              <w:t>4、</w:t>
            </w:r>
            <w:r>
              <w:rPr>
                <w:rFonts w:hint="eastAsia" w:ascii="宋体" w:hAnsi="宋体" w:cs="宋体"/>
                <w:kern w:val="0"/>
                <w:sz w:val="24"/>
              </w:rPr>
              <w:t>实验结果：填空或简答</w:t>
            </w:r>
          </w:p>
          <w:p w14:paraId="439DAAC4">
            <w:pPr>
              <w:widowControl/>
              <w:spacing w:line="300" w:lineRule="exact"/>
              <w:ind w:left="360" w:hanging="360"/>
              <w:jc w:val="left"/>
              <w:rPr>
                <w:rFonts w:hint="eastAsia" w:ascii="宋体" w:hAnsi="宋体" w:cs="宋体"/>
                <w:kern w:val="0"/>
                <w:sz w:val="24"/>
              </w:rPr>
            </w:pPr>
            <w:r>
              <w:rPr>
                <w:rFonts w:ascii="宋体" w:hAnsi="宋体" w:cs="宋体"/>
                <w:kern w:val="0"/>
                <w:sz w:val="24"/>
              </w:rPr>
              <w:t>5、</w:t>
            </w:r>
            <w:r>
              <w:rPr>
                <w:rFonts w:hint="eastAsia" w:ascii="宋体" w:hAnsi="宋体" w:cs="宋体"/>
                <w:kern w:val="0"/>
                <w:sz w:val="24"/>
              </w:rPr>
              <w:t>注意事项：填空或简答</w:t>
            </w:r>
          </w:p>
          <w:p w14:paraId="410FF297">
            <w:pPr>
              <w:widowControl/>
              <w:spacing w:line="300" w:lineRule="exact"/>
              <w:ind w:left="360" w:hanging="360"/>
              <w:jc w:val="left"/>
              <w:rPr>
                <w:rFonts w:hint="eastAsia" w:ascii="宋体" w:hAnsi="宋体" w:cs="宋体"/>
                <w:kern w:val="0"/>
                <w:sz w:val="24"/>
              </w:rPr>
            </w:pPr>
            <w:r>
              <w:rPr>
                <w:rFonts w:ascii="宋体" w:hAnsi="宋体" w:cs="宋体"/>
                <w:kern w:val="0"/>
                <w:sz w:val="24"/>
              </w:rPr>
              <w:t>6、</w:t>
            </w:r>
            <w:r>
              <w:rPr>
                <w:rFonts w:hint="eastAsia" w:ascii="宋体" w:hAnsi="宋体" w:cs="宋体"/>
                <w:kern w:val="0"/>
                <w:sz w:val="24"/>
              </w:rPr>
              <w:t>相关知识：填空或简答</w:t>
            </w:r>
          </w:p>
        </w:tc>
      </w:tr>
    </w:tbl>
    <w:p w14:paraId="3FD7EFD5">
      <w:pPr>
        <w:widowControl/>
        <w:shd w:val="clear" w:color="auto" w:fill="FFFFFF"/>
        <w:jc w:val="left"/>
        <w:rPr>
          <w:rFonts w:ascii="仿宋_GB2312" w:hAnsi="Tahoma" w:eastAsia="仿宋_GB2312" w:cs="Tahoma"/>
          <w:b/>
          <w:color w:val="000000"/>
          <w:sz w:val="32"/>
          <w:szCs w:val="32"/>
        </w:rPr>
      </w:pPr>
      <w:r>
        <w:rPr>
          <w:rFonts w:hint="eastAsia" w:ascii="仿宋_GB2312" w:hAnsi="Tahoma" w:eastAsia="仿宋_GB2312" w:cs="Tahoma"/>
          <w:b/>
          <w:color w:val="000000"/>
          <w:sz w:val="32"/>
          <w:szCs w:val="32"/>
        </w:rPr>
        <w:t>附件5</w:t>
      </w:r>
    </w:p>
    <w:p w14:paraId="06265FE1">
      <w:pPr>
        <w:widowControl/>
        <w:spacing w:line="560" w:lineRule="exact"/>
        <w:jc w:val="center"/>
        <w:rPr>
          <w:rFonts w:hint="eastAsia" w:ascii="黑体" w:hAnsi="黑体" w:eastAsia="黑体" w:cs="黑体"/>
          <w:color w:val="000000"/>
          <w:kern w:val="0"/>
          <w:sz w:val="44"/>
          <w:szCs w:val="44"/>
        </w:rPr>
      </w:pPr>
      <w:r>
        <w:rPr>
          <w:rFonts w:hint="eastAsia" w:ascii="黑体" w:hAnsi="黑体" w:eastAsia="黑体" w:cs="黑体"/>
          <w:color w:val="000000"/>
          <w:kern w:val="0"/>
          <w:sz w:val="44"/>
          <w:szCs w:val="44"/>
        </w:rPr>
        <w:t>实验操作评分表（范例）</w:t>
      </w:r>
    </w:p>
    <w:p w14:paraId="42FBF14C">
      <w:pPr>
        <w:jc w:val="center"/>
        <w:rPr>
          <w:rFonts w:hint="eastAsia" w:ascii="宋体" w:hAnsi="宋体"/>
          <w:b/>
          <w:color w:val="000000"/>
          <w:sz w:val="28"/>
          <w:szCs w:val="28"/>
        </w:rPr>
      </w:pPr>
      <w:r>
        <w:rPr>
          <w:rFonts w:hint="eastAsia" w:ascii="宋体" w:hAnsi="宋体" w:cs="宋体"/>
          <w:b/>
          <w:color w:val="000000"/>
          <w:kern w:val="0"/>
          <w:sz w:val="28"/>
          <w:szCs w:val="28"/>
        </w:rPr>
        <w:t>制作西红柿</w:t>
      </w:r>
      <w:r>
        <w:rPr>
          <w:rFonts w:hint="eastAsia" w:ascii="宋体" w:hAnsi="宋体"/>
          <w:b/>
          <w:color w:val="000000"/>
          <w:sz w:val="28"/>
          <w:szCs w:val="28"/>
        </w:rPr>
        <w:t>果肉细胞</w:t>
      </w:r>
    </w:p>
    <w:tbl>
      <w:tblPr>
        <w:tblStyle w:val="4"/>
        <w:tblpPr w:leftFromText="180" w:rightFromText="180" w:vertAnchor="text" w:horzAnchor="margin" w:tblpXSpec="center" w:tblpY="280"/>
        <w:tblW w:w="8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2"/>
        <w:gridCol w:w="882"/>
        <w:gridCol w:w="981"/>
      </w:tblGrid>
      <w:tr w14:paraId="23658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992" w:type="dxa"/>
            <w:vAlign w:val="center"/>
          </w:tcPr>
          <w:p w14:paraId="5A1F4031">
            <w:pPr>
              <w:jc w:val="center"/>
              <w:rPr>
                <w:rFonts w:hint="eastAsia" w:ascii="宋体" w:hAnsi="宋体"/>
                <w:b/>
                <w:szCs w:val="21"/>
              </w:rPr>
            </w:pPr>
            <w:r>
              <w:rPr>
                <w:rFonts w:hint="eastAsia" w:ascii="宋体" w:hAnsi="宋体"/>
                <w:b/>
                <w:szCs w:val="21"/>
              </w:rPr>
              <w:t>操  作  步  骤</w:t>
            </w:r>
          </w:p>
        </w:tc>
        <w:tc>
          <w:tcPr>
            <w:tcW w:w="882" w:type="dxa"/>
            <w:vAlign w:val="center"/>
          </w:tcPr>
          <w:p w14:paraId="21DBF50C">
            <w:pPr>
              <w:jc w:val="center"/>
              <w:rPr>
                <w:rFonts w:hint="eastAsia" w:ascii="宋体" w:hAnsi="宋体"/>
                <w:b/>
                <w:szCs w:val="21"/>
              </w:rPr>
            </w:pPr>
            <w:r>
              <w:rPr>
                <w:rFonts w:hint="eastAsia" w:ascii="宋体" w:hAnsi="宋体"/>
                <w:b/>
                <w:szCs w:val="21"/>
              </w:rPr>
              <w:t>分值</w:t>
            </w:r>
          </w:p>
        </w:tc>
        <w:tc>
          <w:tcPr>
            <w:tcW w:w="981" w:type="dxa"/>
            <w:vAlign w:val="center"/>
          </w:tcPr>
          <w:p w14:paraId="210B0AA2">
            <w:pPr>
              <w:jc w:val="center"/>
              <w:rPr>
                <w:rFonts w:hint="eastAsia" w:ascii="宋体" w:hAnsi="宋体"/>
                <w:b/>
                <w:szCs w:val="21"/>
              </w:rPr>
            </w:pPr>
            <w:r>
              <w:rPr>
                <w:rFonts w:hint="eastAsia" w:ascii="宋体" w:hAnsi="宋体"/>
                <w:b/>
                <w:szCs w:val="21"/>
              </w:rPr>
              <w:t>得分</w:t>
            </w:r>
          </w:p>
        </w:tc>
      </w:tr>
      <w:tr w14:paraId="680F9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6992" w:type="dxa"/>
            <w:vAlign w:val="center"/>
          </w:tcPr>
          <w:p w14:paraId="2068DBDB">
            <w:pPr>
              <w:spacing w:line="400" w:lineRule="exact"/>
              <w:rPr>
                <w:rFonts w:hint="eastAsia" w:ascii="宋体" w:hAnsi="宋体"/>
                <w:color w:val="000000"/>
                <w:szCs w:val="21"/>
              </w:rPr>
            </w:pPr>
            <w:r>
              <w:rPr>
                <w:rFonts w:hint="eastAsia" w:ascii="宋体" w:hAnsi="宋体"/>
                <w:szCs w:val="21"/>
              </w:rPr>
              <w:t>选取合适的实验器材（</w:t>
            </w:r>
            <w:r>
              <w:rPr>
                <w:rFonts w:hint="eastAsia" w:ascii="宋体" w:hAnsi="宋体" w:cs="Arial"/>
                <w:szCs w:val="21"/>
              </w:rPr>
              <w:t>番茄、亚甲基蓝、</w:t>
            </w:r>
            <w:r>
              <w:rPr>
                <w:rFonts w:ascii="宋体" w:hAnsi="宋体" w:cs="Arial"/>
                <w:szCs w:val="21"/>
              </w:rPr>
              <w:t>载玻片</w:t>
            </w:r>
            <w:r>
              <w:rPr>
                <w:rFonts w:hint="eastAsia" w:ascii="宋体" w:hAnsi="宋体" w:cs="Arial"/>
                <w:szCs w:val="21"/>
              </w:rPr>
              <w:t>、</w:t>
            </w:r>
            <w:r>
              <w:rPr>
                <w:rFonts w:ascii="宋体" w:hAnsi="宋体" w:cs="Arial"/>
                <w:szCs w:val="21"/>
              </w:rPr>
              <w:t>盖玻片</w:t>
            </w:r>
            <w:r>
              <w:rPr>
                <w:rFonts w:hint="eastAsia" w:ascii="宋体" w:hAnsi="宋体" w:cs="Arial"/>
                <w:szCs w:val="21"/>
              </w:rPr>
              <w:t>、</w:t>
            </w:r>
            <w:r>
              <w:rPr>
                <w:rFonts w:ascii="宋体" w:hAnsi="宋体" w:cs="Arial"/>
                <w:szCs w:val="21"/>
              </w:rPr>
              <w:t>显微镜</w:t>
            </w:r>
            <w:r>
              <w:rPr>
                <w:rFonts w:hint="eastAsia" w:ascii="宋体" w:hAnsi="宋体" w:cs="Arial"/>
                <w:szCs w:val="21"/>
              </w:rPr>
              <w:t>、解剖针、清</w:t>
            </w:r>
            <w:r>
              <w:rPr>
                <w:rFonts w:ascii="宋体" w:hAnsi="宋体" w:cs="Arial"/>
                <w:szCs w:val="21"/>
              </w:rPr>
              <w:t>水</w:t>
            </w:r>
            <w:r>
              <w:rPr>
                <w:rFonts w:hint="eastAsia" w:ascii="宋体" w:hAnsi="宋体" w:cs="Arial"/>
                <w:szCs w:val="21"/>
              </w:rPr>
              <w:t>、</w:t>
            </w:r>
            <w:r>
              <w:rPr>
                <w:rFonts w:ascii="宋体" w:hAnsi="宋体" w:cs="Arial"/>
                <w:szCs w:val="21"/>
              </w:rPr>
              <w:t>滴管</w:t>
            </w:r>
            <w:r>
              <w:rPr>
                <w:rFonts w:hint="eastAsia" w:ascii="宋体" w:hAnsi="宋体" w:cs="Arial"/>
                <w:szCs w:val="21"/>
              </w:rPr>
              <w:t>、</w:t>
            </w:r>
            <w:r>
              <w:rPr>
                <w:rFonts w:ascii="宋体" w:hAnsi="宋体" w:cs="Arial"/>
                <w:szCs w:val="21"/>
              </w:rPr>
              <w:t>镊子</w:t>
            </w:r>
            <w:r>
              <w:rPr>
                <w:rFonts w:hint="eastAsia" w:ascii="宋体" w:hAnsi="宋体" w:cs="Arial"/>
                <w:szCs w:val="21"/>
              </w:rPr>
              <w:t>、</w:t>
            </w:r>
            <w:r>
              <w:rPr>
                <w:rFonts w:ascii="宋体" w:hAnsi="宋体" w:cs="Arial"/>
                <w:szCs w:val="21"/>
              </w:rPr>
              <w:t>滤纸</w:t>
            </w:r>
            <w:r>
              <w:rPr>
                <w:rFonts w:hint="eastAsia" w:ascii="宋体" w:hAnsi="宋体"/>
                <w:szCs w:val="21"/>
              </w:rPr>
              <w:t>）</w:t>
            </w:r>
          </w:p>
        </w:tc>
        <w:tc>
          <w:tcPr>
            <w:tcW w:w="882" w:type="dxa"/>
            <w:vAlign w:val="center"/>
          </w:tcPr>
          <w:p w14:paraId="03F8FE3B">
            <w:pPr>
              <w:jc w:val="center"/>
              <w:rPr>
                <w:rFonts w:hint="eastAsia" w:ascii="宋体" w:hAnsi="宋体"/>
                <w:b/>
                <w:szCs w:val="21"/>
              </w:rPr>
            </w:pPr>
            <w:r>
              <w:rPr>
                <w:rFonts w:hint="eastAsia" w:ascii="宋体" w:hAnsi="宋体"/>
                <w:szCs w:val="21"/>
              </w:rPr>
              <w:t>3分</w:t>
            </w:r>
          </w:p>
        </w:tc>
        <w:tc>
          <w:tcPr>
            <w:tcW w:w="981" w:type="dxa"/>
            <w:vAlign w:val="center"/>
          </w:tcPr>
          <w:p w14:paraId="497908BF">
            <w:pPr>
              <w:jc w:val="center"/>
              <w:rPr>
                <w:rFonts w:hint="eastAsia" w:ascii="宋体" w:hAnsi="宋体"/>
                <w:b/>
                <w:szCs w:val="21"/>
              </w:rPr>
            </w:pPr>
          </w:p>
        </w:tc>
      </w:tr>
      <w:tr w14:paraId="41E92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6992" w:type="dxa"/>
            <w:vAlign w:val="center"/>
          </w:tcPr>
          <w:p w14:paraId="77504B5A">
            <w:pPr>
              <w:spacing w:line="240" w:lineRule="atLeast"/>
              <w:rPr>
                <w:rFonts w:hint="eastAsia" w:ascii="宋体" w:hAnsi="宋体"/>
                <w:szCs w:val="21"/>
              </w:rPr>
            </w:pPr>
            <w:r>
              <w:rPr>
                <w:rFonts w:hint="eastAsia" w:ascii="宋体" w:hAnsi="宋体"/>
                <w:szCs w:val="21"/>
              </w:rPr>
              <w:t>用纱布把载玻片和盖玻片擦拭干净</w:t>
            </w:r>
          </w:p>
        </w:tc>
        <w:tc>
          <w:tcPr>
            <w:tcW w:w="882" w:type="dxa"/>
            <w:vAlign w:val="center"/>
          </w:tcPr>
          <w:p w14:paraId="7ABCB06B">
            <w:pPr>
              <w:spacing w:line="240" w:lineRule="atLeast"/>
              <w:jc w:val="center"/>
              <w:rPr>
                <w:rFonts w:hint="eastAsia" w:ascii="宋体" w:hAnsi="宋体"/>
                <w:szCs w:val="21"/>
              </w:rPr>
            </w:pPr>
            <w:r>
              <w:rPr>
                <w:rFonts w:hint="eastAsia" w:ascii="宋体" w:hAnsi="宋体"/>
                <w:szCs w:val="21"/>
              </w:rPr>
              <w:t>2分</w:t>
            </w:r>
          </w:p>
        </w:tc>
        <w:tc>
          <w:tcPr>
            <w:tcW w:w="981" w:type="dxa"/>
            <w:vAlign w:val="center"/>
          </w:tcPr>
          <w:p w14:paraId="68F69B08">
            <w:pPr>
              <w:jc w:val="center"/>
              <w:rPr>
                <w:rFonts w:hint="eastAsia" w:ascii="宋体" w:hAnsi="宋体"/>
                <w:b/>
                <w:szCs w:val="21"/>
              </w:rPr>
            </w:pPr>
          </w:p>
        </w:tc>
      </w:tr>
      <w:tr w14:paraId="047B2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992" w:type="dxa"/>
            <w:vAlign w:val="center"/>
          </w:tcPr>
          <w:p w14:paraId="38472B50">
            <w:pPr>
              <w:spacing w:line="240" w:lineRule="atLeast"/>
              <w:rPr>
                <w:rFonts w:hint="eastAsia" w:ascii="宋体" w:hAnsi="宋体"/>
                <w:szCs w:val="21"/>
              </w:rPr>
            </w:pPr>
            <w:r>
              <w:rPr>
                <w:rFonts w:hint="eastAsia" w:ascii="宋体" w:hAnsi="宋体"/>
                <w:szCs w:val="21"/>
              </w:rPr>
              <w:t>在载玻片上的中央滴一滴清水</w:t>
            </w:r>
          </w:p>
        </w:tc>
        <w:tc>
          <w:tcPr>
            <w:tcW w:w="882" w:type="dxa"/>
            <w:vAlign w:val="center"/>
          </w:tcPr>
          <w:p w14:paraId="7BA20E42">
            <w:pPr>
              <w:spacing w:line="240" w:lineRule="atLeast"/>
              <w:jc w:val="center"/>
              <w:rPr>
                <w:rFonts w:hint="eastAsia" w:ascii="宋体" w:hAnsi="宋体"/>
                <w:szCs w:val="21"/>
              </w:rPr>
            </w:pPr>
            <w:r>
              <w:rPr>
                <w:rFonts w:hint="eastAsia" w:ascii="宋体" w:hAnsi="宋体"/>
                <w:szCs w:val="21"/>
              </w:rPr>
              <w:t>2分</w:t>
            </w:r>
          </w:p>
        </w:tc>
        <w:tc>
          <w:tcPr>
            <w:tcW w:w="981" w:type="dxa"/>
            <w:vAlign w:val="center"/>
          </w:tcPr>
          <w:p w14:paraId="1092D99D">
            <w:pPr>
              <w:jc w:val="center"/>
              <w:rPr>
                <w:rFonts w:hint="eastAsia" w:ascii="宋体" w:hAnsi="宋体"/>
                <w:b/>
                <w:szCs w:val="21"/>
              </w:rPr>
            </w:pPr>
          </w:p>
        </w:tc>
      </w:tr>
      <w:tr w14:paraId="7D912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6992" w:type="dxa"/>
            <w:vAlign w:val="center"/>
          </w:tcPr>
          <w:p w14:paraId="647DDC2E">
            <w:pPr>
              <w:spacing w:line="240" w:lineRule="atLeast"/>
              <w:rPr>
                <w:rFonts w:hint="eastAsia" w:ascii="宋体" w:hAnsi="宋体"/>
                <w:szCs w:val="21"/>
              </w:rPr>
            </w:pPr>
            <w:r>
              <w:rPr>
                <w:rFonts w:hint="eastAsia" w:ascii="宋体" w:hAnsi="宋体"/>
                <w:szCs w:val="21"/>
              </w:rPr>
              <w:t>用解剖针挑取少许</w:t>
            </w:r>
            <w:r>
              <w:rPr>
                <w:rFonts w:hint="eastAsia" w:ascii="宋体" w:hAnsi="宋体" w:cs="Arial"/>
                <w:szCs w:val="21"/>
              </w:rPr>
              <w:t>番茄</w:t>
            </w:r>
            <w:r>
              <w:rPr>
                <w:rFonts w:hint="eastAsia" w:ascii="宋体" w:hAnsi="宋体"/>
                <w:szCs w:val="21"/>
              </w:rPr>
              <w:t>的果肉 ，不可太多</w:t>
            </w:r>
          </w:p>
        </w:tc>
        <w:tc>
          <w:tcPr>
            <w:tcW w:w="882" w:type="dxa"/>
            <w:vAlign w:val="center"/>
          </w:tcPr>
          <w:p w14:paraId="4000CF7E">
            <w:pPr>
              <w:spacing w:line="240" w:lineRule="atLeast"/>
              <w:jc w:val="center"/>
              <w:rPr>
                <w:rFonts w:hint="eastAsia" w:ascii="宋体" w:hAnsi="宋体"/>
                <w:szCs w:val="21"/>
              </w:rPr>
            </w:pPr>
            <w:r>
              <w:rPr>
                <w:rFonts w:hint="eastAsia" w:ascii="宋体" w:hAnsi="宋体"/>
                <w:szCs w:val="21"/>
              </w:rPr>
              <w:t>3分</w:t>
            </w:r>
          </w:p>
        </w:tc>
        <w:tc>
          <w:tcPr>
            <w:tcW w:w="981" w:type="dxa"/>
            <w:vAlign w:val="center"/>
          </w:tcPr>
          <w:p w14:paraId="065C7388">
            <w:pPr>
              <w:jc w:val="center"/>
              <w:rPr>
                <w:rFonts w:hint="eastAsia" w:ascii="宋体" w:hAnsi="宋体"/>
                <w:b/>
                <w:szCs w:val="21"/>
              </w:rPr>
            </w:pPr>
          </w:p>
        </w:tc>
      </w:tr>
      <w:tr w14:paraId="640CD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992" w:type="dxa"/>
            <w:vAlign w:val="center"/>
          </w:tcPr>
          <w:p w14:paraId="0B9D0661">
            <w:pPr>
              <w:spacing w:line="240" w:lineRule="atLeast"/>
              <w:rPr>
                <w:rFonts w:hint="eastAsia" w:ascii="宋体" w:hAnsi="宋体"/>
                <w:szCs w:val="21"/>
              </w:rPr>
            </w:pPr>
            <w:r>
              <w:rPr>
                <w:rFonts w:hint="eastAsia" w:ascii="宋体" w:hAnsi="宋体"/>
                <w:szCs w:val="21"/>
              </w:rPr>
              <w:t>把挑取的果肉均匀涂抹在水滴中</w:t>
            </w:r>
          </w:p>
        </w:tc>
        <w:tc>
          <w:tcPr>
            <w:tcW w:w="882" w:type="dxa"/>
            <w:vAlign w:val="center"/>
          </w:tcPr>
          <w:p w14:paraId="378271AB">
            <w:pPr>
              <w:spacing w:line="240" w:lineRule="atLeast"/>
              <w:jc w:val="center"/>
              <w:rPr>
                <w:rFonts w:hint="eastAsia" w:ascii="宋体" w:hAnsi="宋体"/>
                <w:szCs w:val="21"/>
              </w:rPr>
            </w:pPr>
            <w:r>
              <w:rPr>
                <w:rFonts w:hint="eastAsia" w:ascii="宋体" w:hAnsi="宋体"/>
                <w:szCs w:val="21"/>
              </w:rPr>
              <w:t>4分</w:t>
            </w:r>
          </w:p>
        </w:tc>
        <w:tc>
          <w:tcPr>
            <w:tcW w:w="981" w:type="dxa"/>
            <w:vAlign w:val="center"/>
          </w:tcPr>
          <w:p w14:paraId="15D07CDB">
            <w:pPr>
              <w:jc w:val="center"/>
              <w:rPr>
                <w:rFonts w:hint="eastAsia" w:ascii="宋体" w:hAnsi="宋体"/>
                <w:b/>
                <w:szCs w:val="21"/>
              </w:rPr>
            </w:pPr>
          </w:p>
        </w:tc>
      </w:tr>
      <w:tr w14:paraId="63DAF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992" w:type="dxa"/>
            <w:vAlign w:val="center"/>
          </w:tcPr>
          <w:p w14:paraId="7B7FD9FC">
            <w:pPr>
              <w:spacing w:line="240" w:lineRule="atLeast"/>
              <w:rPr>
                <w:rFonts w:hint="eastAsia" w:ascii="宋体" w:hAnsi="宋体"/>
                <w:szCs w:val="21"/>
              </w:rPr>
            </w:pPr>
            <w:r>
              <w:rPr>
                <w:rFonts w:hint="eastAsia" w:ascii="宋体" w:hAnsi="宋体"/>
                <w:szCs w:val="21"/>
              </w:rPr>
              <w:t>用镊子夹起盖玻片，使它的一侧先接触载玻片上的水滴，然后，缓缓放下</w:t>
            </w:r>
          </w:p>
        </w:tc>
        <w:tc>
          <w:tcPr>
            <w:tcW w:w="882" w:type="dxa"/>
            <w:vAlign w:val="center"/>
          </w:tcPr>
          <w:p w14:paraId="6A8C1829">
            <w:pPr>
              <w:spacing w:line="240" w:lineRule="atLeast"/>
              <w:jc w:val="center"/>
              <w:rPr>
                <w:rFonts w:hint="eastAsia" w:ascii="宋体" w:hAnsi="宋体"/>
                <w:szCs w:val="21"/>
              </w:rPr>
            </w:pPr>
            <w:r>
              <w:rPr>
                <w:rFonts w:hint="eastAsia" w:ascii="宋体" w:hAnsi="宋体"/>
                <w:szCs w:val="21"/>
              </w:rPr>
              <w:t>4分</w:t>
            </w:r>
          </w:p>
        </w:tc>
        <w:tc>
          <w:tcPr>
            <w:tcW w:w="981" w:type="dxa"/>
            <w:vAlign w:val="center"/>
          </w:tcPr>
          <w:p w14:paraId="54FBF729">
            <w:pPr>
              <w:jc w:val="center"/>
              <w:rPr>
                <w:rFonts w:hint="eastAsia" w:ascii="宋体" w:hAnsi="宋体"/>
                <w:b/>
                <w:szCs w:val="21"/>
              </w:rPr>
            </w:pPr>
          </w:p>
        </w:tc>
      </w:tr>
      <w:tr w14:paraId="62BC4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992" w:type="dxa"/>
            <w:vAlign w:val="center"/>
          </w:tcPr>
          <w:p w14:paraId="71A7668A">
            <w:pPr>
              <w:spacing w:line="240" w:lineRule="atLeast"/>
              <w:rPr>
                <w:rFonts w:hint="eastAsia" w:ascii="宋体" w:hAnsi="宋体"/>
                <w:szCs w:val="21"/>
              </w:rPr>
            </w:pPr>
            <w:r>
              <w:rPr>
                <w:rFonts w:hint="eastAsia" w:ascii="宋体" w:hAnsi="宋体"/>
                <w:szCs w:val="21"/>
              </w:rPr>
              <w:t>把一滴亚甲基蓝滴在盖玻片的一侧，用吸水纸从盖玻片的另一侧吸引，使染液浸润标本的全部</w:t>
            </w:r>
          </w:p>
        </w:tc>
        <w:tc>
          <w:tcPr>
            <w:tcW w:w="882" w:type="dxa"/>
            <w:vAlign w:val="center"/>
          </w:tcPr>
          <w:p w14:paraId="25895190">
            <w:pPr>
              <w:spacing w:line="240" w:lineRule="atLeast"/>
              <w:jc w:val="center"/>
              <w:rPr>
                <w:rFonts w:hint="eastAsia" w:ascii="宋体" w:hAnsi="宋体"/>
                <w:szCs w:val="21"/>
              </w:rPr>
            </w:pPr>
            <w:r>
              <w:rPr>
                <w:rFonts w:hint="eastAsia" w:ascii="宋体" w:hAnsi="宋体"/>
                <w:szCs w:val="21"/>
              </w:rPr>
              <w:t>4分</w:t>
            </w:r>
          </w:p>
        </w:tc>
        <w:tc>
          <w:tcPr>
            <w:tcW w:w="981" w:type="dxa"/>
            <w:vAlign w:val="center"/>
          </w:tcPr>
          <w:p w14:paraId="06C1FA0F">
            <w:pPr>
              <w:jc w:val="center"/>
              <w:rPr>
                <w:rFonts w:hint="eastAsia" w:ascii="宋体" w:hAnsi="宋体"/>
                <w:b/>
                <w:szCs w:val="21"/>
              </w:rPr>
            </w:pPr>
          </w:p>
        </w:tc>
      </w:tr>
      <w:tr w14:paraId="0A148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6992" w:type="dxa"/>
            <w:vAlign w:val="center"/>
          </w:tcPr>
          <w:p w14:paraId="2D409D70">
            <w:pPr>
              <w:spacing w:line="240" w:lineRule="atLeast"/>
              <w:rPr>
                <w:rFonts w:hint="eastAsia" w:ascii="宋体" w:hAnsi="宋体"/>
                <w:szCs w:val="21"/>
              </w:rPr>
            </w:pPr>
            <w:r>
              <w:rPr>
                <w:rFonts w:hint="eastAsia" w:ascii="宋体" w:hAnsi="宋体"/>
                <w:szCs w:val="21"/>
              </w:rPr>
              <w:t>水滴不外溢，无气泡，染色均匀</w:t>
            </w:r>
          </w:p>
        </w:tc>
        <w:tc>
          <w:tcPr>
            <w:tcW w:w="882" w:type="dxa"/>
            <w:vAlign w:val="center"/>
          </w:tcPr>
          <w:p w14:paraId="40E4B0D2">
            <w:pPr>
              <w:spacing w:line="240" w:lineRule="atLeast"/>
              <w:jc w:val="center"/>
              <w:rPr>
                <w:rFonts w:hint="eastAsia" w:ascii="宋体" w:hAnsi="宋体"/>
                <w:szCs w:val="21"/>
              </w:rPr>
            </w:pPr>
            <w:r>
              <w:rPr>
                <w:rFonts w:hint="eastAsia" w:ascii="宋体" w:hAnsi="宋体"/>
                <w:szCs w:val="21"/>
              </w:rPr>
              <w:t>2分</w:t>
            </w:r>
          </w:p>
        </w:tc>
        <w:tc>
          <w:tcPr>
            <w:tcW w:w="981" w:type="dxa"/>
            <w:vAlign w:val="center"/>
          </w:tcPr>
          <w:p w14:paraId="6DB903CB">
            <w:pPr>
              <w:jc w:val="center"/>
              <w:rPr>
                <w:rFonts w:hint="eastAsia" w:ascii="宋体" w:hAnsi="宋体"/>
                <w:b/>
                <w:szCs w:val="21"/>
              </w:rPr>
            </w:pPr>
          </w:p>
        </w:tc>
      </w:tr>
      <w:tr w14:paraId="69C8D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6992" w:type="dxa"/>
            <w:vAlign w:val="center"/>
          </w:tcPr>
          <w:p w14:paraId="064975EC">
            <w:pPr>
              <w:spacing w:line="240" w:lineRule="atLeast"/>
              <w:rPr>
                <w:rFonts w:hint="eastAsia" w:ascii="宋体" w:hAnsi="宋体"/>
                <w:szCs w:val="21"/>
              </w:rPr>
            </w:pPr>
            <w:r>
              <w:rPr>
                <w:rFonts w:hint="eastAsia" w:ascii="宋体" w:hAnsi="宋体"/>
                <w:szCs w:val="21"/>
              </w:rPr>
              <w:t>打开聚光灯光源，低倍物镜对准通光孔</w:t>
            </w:r>
          </w:p>
        </w:tc>
        <w:tc>
          <w:tcPr>
            <w:tcW w:w="882" w:type="dxa"/>
            <w:vAlign w:val="center"/>
          </w:tcPr>
          <w:p w14:paraId="6BC3D33B">
            <w:pPr>
              <w:spacing w:line="240" w:lineRule="atLeast"/>
              <w:jc w:val="center"/>
              <w:rPr>
                <w:rFonts w:hint="eastAsia" w:ascii="宋体" w:hAnsi="宋体"/>
                <w:szCs w:val="21"/>
              </w:rPr>
            </w:pPr>
            <w:r>
              <w:rPr>
                <w:rFonts w:hint="eastAsia" w:ascii="宋体" w:hAnsi="宋体"/>
                <w:szCs w:val="21"/>
              </w:rPr>
              <w:t>4分</w:t>
            </w:r>
          </w:p>
        </w:tc>
        <w:tc>
          <w:tcPr>
            <w:tcW w:w="981" w:type="dxa"/>
            <w:vAlign w:val="center"/>
          </w:tcPr>
          <w:p w14:paraId="4C20068F">
            <w:pPr>
              <w:jc w:val="center"/>
              <w:rPr>
                <w:rFonts w:hint="eastAsia" w:ascii="宋体" w:hAnsi="宋体"/>
                <w:b/>
                <w:szCs w:val="21"/>
              </w:rPr>
            </w:pPr>
          </w:p>
        </w:tc>
      </w:tr>
      <w:tr w14:paraId="6F77A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6992" w:type="dxa"/>
            <w:vAlign w:val="center"/>
          </w:tcPr>
          <w:p w14:paraId="7AB0B0D4">
            <w:pPr>
              <w:spacing w:line="240" w:lineRule="atLeast"/>
              <w:rPr>
                <w:rFonts w:hint="eastAsia" w:ascii="宋体" w:hAnsi="宋体"/>
                <w:szCs w:val="21"/>
              </w:rPr>
            </w:pPr>
            <w:r>
              <w:rPr>
                <w:rFonts w:hint="eastAsia" w:ascii="宋体" w:hAnsi="宋体"/>
                <w:szCs w:val="21"/>
              </w:rPr>
              <w:t>标本要正对通光孔的中央</w:t>
            </w:r>
          </w:p>
        </w:tc>
        <w:tc>
          <w:tcPr>
            <w:tcW w:w="882" w:type="dxa"/>
            <w:vAlign w:val="center"/>
          </w:tcPr>
          <w:p w14:paraId="72311ACF">
            <w:pPr>
              <w:spacing w:line="240" w:lineRule="atLeast"/>
              <w:jc w:val="center"/>
              <w:rPr>
                <w:rFonts w:hint="eastAsia" w:ascii="宋体" w:hAnsi="宋体"/>
                <w:szCs w:val="21"/>
              </w:rPr>
            </w:pPr>
            <w:r>
              <w:rPr>
                <w:rFonts w:hint="eastAsia" w:ascii="宋体" w:hAnsi="宋体"/>
                <w:szCs w:val="21"/>
              </w:rPr>
              <w:t>3分</w:t>
            </w:r>
          </w:p>
        </w:tc>
        <w:tc>
          <w:tcPr>
            <w:tcW w:w="981" w:type="dxa"/>
            <w:vAlign w:val="center"/>
          </w:tcPr>
          <w:p w14:paraId="328C7AD9">
            <w:pPr>
              <w:jc w:val="center"/>
              <w:rPr>
                <w:rFonts w:hint="eastAsia" w:ascii="宋体" w:hAnsi="宋体"/>
                <w:b/>
                <w:szCs w:val="21"/>
              </w:rPr>
            </w:pPr>
          </w:p>
        </w:tc>
      </w:tr>
      <w:tr w14:paraId="32AAE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6992" w:type="dxa"/>
            <w:vAlign w:val="center"/>
          </w:tcPr>
          <w:p w14:paraId="79131F28">
            <w:pPr>
              <w:spacing w:line="240" w:lineRule="atLeast"/>
              <w:rPr>
                <w:rFonts w:hint="eastAsia" w:ascii="宋体" w:hAnsi="宋体"/>
                <w:szCs w:val="21"/>
              </w:rPr>
            </w:pPr>
            <w:r>
              <w:rPr>
                <w:rFonts w:hint="eastAsia" w:ascii="宋体" w:hAnsi="宋体"/>
                <w:szCs w:val="21"/>
              </w:rPr>
              <w:t>左眼注视目镜，右眼睁开，同时用手慢慢调较聚焦旋钮使观察的物像清晰</w:t>
            </w:r>
          </w:p>
        </w:tc>
        <w:tc>
          <w:tcPr>
            <w:tcW w:w="882" w:type="dxa"/>
            <w:vAlign w:val="center"/>
          </w:tcPr>
          <w:p w14:paraId="1A5F2762">
            <w:pPr>
              <w:spacing w:line="240" w:lineRule="atLeast"/>
              <w:jc w:val="center"/>
              <w:rPr>
                <w:rFonts w:hint="eastAsia" w:ascii="宋体" w:hAnsi="宋体"/>
                <w:szCs w:val="21"/>
              </w:rPr>
            </w:pPr>
            <w:r>
              <w:rPr>
                <w:rFonts w:hint="eastAsia" w:ascii="宋体" w:hAnsi="宋体"/>
                <w:szCs w:val="21"/>
              </w:rPr>
              <w:t>2分</w:t>
            </w:r>
          </w:p>
        </w:tc>
        <w:tc>
          <w:tcPr>
            <w:tcW w:w="981" w:type="dxa"/>
            <w:vAlign w:val="center"/>
          </w:tcPr>
          <w:p w14:paraId="27F69E08">
            <w:pPr>
              <w:jc w:val="center"/>
              <w:rPr>
                <w:rFonts w:hint="eastAsia" w:ascii="宋体" w:hAnsi="宋体"/>
                <w:b/>
                <w:szCs w:val="21"/>
              </w:rPr>
            </w:pPr>
          </w:p>
        </w:tc>
      </w:tr>
      <w:tr w14:paraId="43C18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6992" w:type="dxa"/>
            <w:vAlign w:val="center"/>
          </w:tcPr>
          <w:p w14:paraId="3C6BB3A4">
            <w:pPr>
              <w:spacing w:line="240" w:lineRule="atLeast"/>
              <w:rPr>
                <w:rFonts w:hint="eastAsia" w:ascii="宋体" w:hAnsi="宋体"/>
                <w:szCs w:val="21"/>
              </w:rPr>
            </w:pPr>
            <w:r>
              <w:rPr>
                <w:rFonts w:hint="eastAsia" w:ascii="宋体" w:hAnsi="宋体"/>
                <w:szCs w:val="21"/>
              </w:rPr>
              <w:t>细胞不重叠，能大体看清细胞的结构</w:t>
            </w:r>
          </w:p>
        </w:tc>
        <w:tc>
          <w:tcPr>
            <w:tcW w:w="882" w:type="dxa"/>
            <w:vAlign w:val="center"/>
          </w:tcPr>
          <w:p w14:paraId="2F6A1B06">
            <w:pPr>
              <w:spacing w:line="240" w:lineRule="atLeast"/>
              <w:jc w:val="center"/>
              <w:rPr>
                <w:rFonts w:hint="eastAsia" w:ascii="宋体" w:hAnsi="宋体"/>
                <w:szCs w:val="21"/>
              </w:rPr>
            </w:pPr>
            <w:r>
              <w:rPr>
                <w:rFonts w:hint="eastAsia" w:ascii="宋体" w:hAnsi="宋体"/>
                <w:szCs w:val="21"/>
              </w:rPr>
              <w:t>4分</w:t>
            </w:r>
          </w:p>
        </w:tc>
        <w:tc>
          <w:tcPr>
            <w:tcW w:w="981" w:type="dxa"/>
            <w:vAlign w:val="center"/>
          </w:tcPr>
          <w:p w14:paraId="152F2366">
            <w:pPr>
              <w:jc w:val="center"/>
              <w:rPr>
                <w:rFonts w:hint="eastAsia" w:ascii="宋体" w:hAnsi="宋体"/>
                <w:b/>
                <w:szCs w:val="21"/>
              </w:rPr>
            </w:pPr>
          </w:p>
        </w:tc>
      </w:tr>
      <w:tr w14:paraId="748B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992" w:type="dxa"/>
            <w:vAlign w:val="center"/>
          </w:tcPr>
          <w:p w14:paraId="6DD10328">
            <w:pPr>
              <w:rPr>
                <w:rFonts w:hint="eastAsia" w:ascii="宋体" w:hAnsi="宋体"/>
                <w:b/>
                <w:szCs w:val="21"/>
              </w:rPr>
            </w:pPr>
            <w:r>
              <w:rPr>
                <w:rFonts w:hint="eastAsia" w:ascii="宋体" w:hAnsi="宋体"/>
                <w:szCs w:val="21"/>
              </w:rPr>
              <w:t>整理实验器材</w:t>
            </w:r>
          </w:p>
        </w:tc>
        <w:tc>
          <w:tcPr>
            <w:tcW w:w="882" w:type="dxa"/>
            <w:vAlign w:val="center"/>
          </w:tcPr>
          <w:p w14:paraId="2810685C">
            <w:pPr>
              <w:jc w:val="center"/>
              <w:rPr>
                <w:rFonts w:hint="eastAsia" w:ascii="宋体" w:hAnsi="宋体"/>
                <w:b/>
                <w:szCs w:val="21"/>
              </w:rPr>
            </w:pPr>
            <w:r>
              <w:rPr>
                <w:rFonts w:hint="eastAsia" w:ascii="宋体" w:hAnsi="宋体"/>
                <w:szCs w:val="21"/>
              </w:rPr>
              <w:t>3分</w:t>
            </w:r>
          </w:p>
        </w:tc>
        <w:tc>
          <w:tcPr>
            <w:tcW w:w="981" w:type="dxa"/>
            <w:vAlign w:val="center"/>
          </w:tcPr>
          <w:p w14:paraId="7A46CC32">
            <w:pPr>
              <w:jc w:val="center"/>
              <w:rPr>
                <w:rFonts w:hint="eastAsia" w:ascii="宋体" w:hAnsi="宋体"/>
                <w:b/>
                <w:szCs w:val="21"/>
              </w:rPr>
            </w:pPr>
          </w:p>
        </w:tc>
      </w:tr>
      <w:tr w14:paraId="0E3D1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6992" w:type="dxa"/>
            <w:vAlign w:val="center"/>
          </w:tcPr>
          <w:p w14:paraId="305DA7BA">
            <w:pPr>
              <w:jc w:val="center"/>
              <w:rPr>
                <w:rFonts w:hint="eastAsia" w:ascii="宋体" w:hAnsi="宋体"/>
                <w:b/>
                <w:szCs w:val="21"/>
              </w:rPr>
            </w:pPr>
            <w:r>
              <w:rPr>
                <w:rFonts w:hint="eastAsia" w:ascii="宋体" w:hAnsi="宋体"/>
                <w:b/>
                <w:szCs w:val="21"/>
              </w:rPr>
              <w:t>总   分</w:t>
            </w:r>
          </w:p>
        </w:tc>
        <w:tc>
          <w:tcPr>
            <w:tcW w:w="882" w:type="dxa"/>
            <w:vAlign w:val="center"/>
          </w:tcPr>
          <w:p w14:paraId="40AA8955">
            <w:pPr>
              <w:jc w:val="center"/>
              <w:rPr>
                <w:rFonts w:hint="eastAsia" w:ascii="宋体" w:hAnsi="宋体"/>
                <w:b/>
                <w:szCs w:val="21"/>
              </w:rPr>
            </w:pPr>
            <w:r>
              <w:rPr>
                <w:rFonts w:hint="eastAsia" w:ascii="宋体" w:hAnsi="宋体"/>
                <w:szCs w:val="21"/>
              </w:rPr>
              <w:t>4</w:t>
            </w:r>
            <w:r>
              <w:rPr>
                <w:rFonts w:ascii="宋体" w:hAnsi="宋体"/>
                <w:szCs w:val="21"/>
              </w:rPr>
              <w:t>0</w:t>
            </w:r>
            <w:r>
              <w:rPr>
                <w:rFonts w:hint="eastAsia" w:ascii="宋体" w:hAnsi="宋体"/>
                <w:szCs w:val="21"/>
              </w:rPr>
              <w:t>分</w:t>
            </w:r>
          </w:p>
        </w:tc>
        <w:tc>
          <w:tcPr>
            <w:tcW w:w="981" w:type="dxa"/>
            <w:vAlign w:val="center"/>
          </w:tcPr>
          <w:p w14:paraId="0643B362">
            <w:pPr>
              <w:jc w:val="center"/>
              <w:rPr>
                <w:rFonts w:hint="eastAsia" w:ascii="宋体" w:hAnsi="宋体"/>
                <w:b/>
                <w:szCs w:val="21"/>
              </w:rPr>
            </w:pPr>
          </w:p>
        </w:tc>
      </w:tr>
    </w:tbl>
    <w:p w14:paraId="67FAF0B5">
      <w:pPr>
        <w:rPr>
          <w:rFonts w:hint="eastAsia" w:ascii="宋体" w:hAnsi="宋体"/>
        </w:rPr>
      </w:pPr>
    </w:p>
    <w:p w14:paraId="6C07EA67">
      <w:pPr>
        <w:rPr>
          <w:rFonts w:hint="eastAsia" w:ascii="宋体" w:hAnsi="宋体"/>
        </w:rPr>
      </w:pPr>
    </w:p>
    <w:p w14:paraId="6EA2C430">
      <w:pPr>
        <w:rPr>
          <w:rFonts w:hint="eastAsia" w:ascii="宋体" w:hAnsi="宋体"/>
        </w:rPr>
      </w:pPr>
    </w:p>
    <w:p w14:paraId="22A5D8F3">
      <w:pPr>
        <w:rPr>
          <w:rFonts w:hint="eastAsia" w:ascii="宋体" w:hAnsi="宋体"/>
        </w:rPr>
      </w:pPr>
      <w:r>
        <w:rPr>
          <w:rFonts w:ascii="宋体" w:hAnsi="宋体"/>
        </w:rPr>
        <mc:AlternateContent>
          <mc:Choice Requires="wps">
            <w:drawing>
              <wp:anchor distT="0" distB="0" distL="114300" distR="114300" simplePos="0" relativeHeight="251666432" behindDoc="0" locked="0" layoutInCell="1" allowOverlap="1">
                <wp:simplePos x="0" y="0"/>
                <wp:positionH relativeFrom="column">
                  <wp:posOffset>3505835</wp:posOffset>
                </wp:positionH>
                <wp:positionV relativeFrom="paragraph">
                  <wp:posOffset>1774190</wp:posOffset>
                </wp:positionV>
                <wp:extent cx="1143000" cy="297180"/>
                <wp:effectExtent l="0" t="0" r="0" b="0"/>
                <wp:wrapNone/>
                <wp:docPr id="6" name="Text Box 15"/>
                <wp:cNvGraphicFramePr/>
                <a:graphic xmlns:a="http://schemas.openxmlformats.org/drawingml/2006/main">
                  <a:graphicData uri="http://schemas.microsoft.com/office/word/2010/wordprocessingShape">
                    <wps:wsp>
                      <wps:cNvSpPr txBox="1"/>
                      <wps:spPr>
                        <a:xfrm>
                          <a:off x="0" y="0"/>
                          <a:ext cx="1143000" cy="297180"/>
                        </a:xfrm>
                        <a:prstGeom prst="rect">
                          <a:avLst/>
                        </a:prstGeom>
                        <a:noFill/>
                        <a:ln w="9525">
                          <a:noFill/>
                          <a:miter/>
                        </a:ln>
                        <a:effectLst/>
                      </wps:spPr>
                      <wps:txbx>
                        <w:txbxContent>
                          <w:p w14:paraId="4F8C6868">
                            <w:r>
                              <w:rPr>
                                <w:rFonts w:hint="eastAsia"/>
                              </w:rPr>
                              <w:t>番茄果肉细胞</w:t>
                            </w:r>
                          </w:p>
                        </w:txbxContent>
                      </wps:txbx>
                      <wps:bodyPr upright="1"/>
                    </wps:wsp>
                  </a:graphicData>
                </a:graphic>
              </wp:anchor>
            </w:drawing>
          </mc:Choice>
          <mc:Fallback>
            <w:pict>
              <v:shape id="Text Box 15" o:spid="_x0000_s1026" o:spt="202" type="#_x0000_t202" style="position:absolute;left:0pt;margin-left:276.05pt;margin-top:139.7pt;height:23.4pt;width:90pt;z-index:251666432;mso-width-relative:page;mso-height-relative:page;" filled="f" stroked="f" coordsize="21600,21600" o:gfxdata="UEsDBAoAAAAAAIdO4kAAAAAAAAAAAAAAAAAEAAAAZHJzL1BLAwQUAAAACACHTuJAZhdK69kAAAAL&#10;AQAADwAAAGRycy9kb3ducmV2LnhtbE2Py07DMBBF90j8gzVI7KidtOkjZNIFiC2I8pC6c+NpEhGP&#10;o9htwt/jruhyZo7unFtsJ9uJMw2+dYyQzBQI4sqZlmuEz4+XhzUIHzQb3TkmhF/ysC1vbwqdGzfy&#10;O513oRYxhH2uEZoQ+lxKXzVktZ+5njjejm6wOsRxqKUZ9BjDbSdTpZbS6pbjh0b39NRQ9bM7WYSv&#10;1+P+e6He6meb9aOblGS7kYj3d4l6BBFoCv8wXPSjOpTR6eBObLzoELIsTSKKkK42CxCRWM0vmwPC&#10;PF2mIMtCXnco/wBQSwMEFAAAAAgAh07iQNrFwcWvAQAAbwMAAA4AAABkcnMvZTJvRG9jLnhtbK1T&#10;y27bMBC8F+g/ELzHlJw6TQTLAQojvRRpgSQfQFNLiwBfIGlL/vssKcUxkksOvVDLfczuzFLr+9Fo&#10;coQQlbMtrRcVJWCF65Tdt/Tl+eHqlpKYuO24dhZaeoJI7zffv60H38DS9U53EAiC2NgMvqV9Sr5h&#10;LIoeDI8L58FiULpgeMJr2LMu8AHRjWbLqrphgwudD05AjOjdTkE6I4avADoplYCtEwcDNk2oATRP&#10;SCn2yke6KdNKCSL9lTJCIrqlyDSVE5ugvcsn26x5sw/c90rMI/CvjPCBk+HKYtMz1JYnTg5BfYIy&#10;SgQXnUwL4QybiBRFkEVdfdDmqeceCheUOvqz6PH/wYrH479AVNfSG0osN7jwZxgT+eVGUq+yPIOP&#10;DWY9ecxLI/rx0bz5Izoz61EGk7/Ih2AcxT2dxc1oIhfVP66rCkMCY8u7n/VtUZ+9V/sQ029whmSj&#10;pQGXVzTlxz8x4SSY+paSm1n3oLQuC9SWDC29Wy1XpeAiYlSCMNVqm6ugPIoZMHObOGQrjbtxJrxz&#10;3Qn5HnxQ+x5nKYxZTsI9lEnmN5MXfXlH+/I/2bw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hdK&#10;69kAAAALAQAADwAAAAAAAAABACAAAAAiAAAAZHJzL2Rvd25yZXYueG1sUEsBAhQAFAAAAAgAh07i&#10;QNrFwcWvAQAAbwMAAA4AAAAAAAAAAQAgAAAAKAEAAGRycy9lMm9Eb2MueG1sUEsFBgAAAAAGAAYA&#10;WQEAAEkFAAAAAA==&#10;">
                <v:fill on="f" focussize="0,0"/>
                <v:stroke on="f" joinstyle="miter"/>
                <v:imagedata o:title=""/>
                <o:lock v:ext="edit" aspectratio="f"/>
                <v:textbox>
                  <w:txbxContent>
                    <w:p w14:paraId="4F8C6868">
                      <w:r>
                        <w:rPr>
                          <w:rFonts w:hint="eastAsia"/>
                        </w:rPr>
                        <w:t>番茄果肉细胞</w:t>
                      </w:r>
                    </w:p>
                  </w:txbxContent>
                </v:textbox>
              </v:shape>
            </w:pict>
          </mc:Fallback>
        </mc:AlternateContent>
      </w:r>
      <w:r>
        <w:rPr>
          <w:rFonts w:ascii="宋体" w:hAnsi="宋体"/>
        </w:rPr>
        <mc:AlternateContent>
          <mc:Choice Requires="wps">
            <w:drawing>
              <wp:anchor distT="0" distB="0" distL="114300" distR="114300" simplePos="0" relativeHeight="251665408" behindDoc="0" locked="0" layoutInCell="1" allowOverlap="1">
                <wp:simplePos x="0" y="0"/>
                <wp:positionH relativeFrom="column">
                  <wp:posOffset>4797425</wp:posOffset>
                </wp:positionH>
                <wp:positionV relativeFrom="paragraph">
                  <wp:posOffset>1528445</wp:posOffset>
                </wp:positionV>
                <wp:extent cx="685800" cy="297180"/>
                <wp:effectExtent l="0" t="0" r="0" b="0"/>
                <wp:wrapNone/>
                <wp:docPr id="7" name="Text Box 14"/>
                <wp:cNvGraphicFramePr/>
                <a:graphic xmlns:a="http://schemas.openxmlformats.org/drawingml/2006/main">
                  <a:graphicData uri="http://schemas.microsoft.com/office/word/2010/wordprocessingShape">
                    <wps:wsp>
                      <wps:cNvSpPr txBox="1"/>
                      <wps:spPr>
                        <a:xfrm>
                          <a:off x="0" y="0"/>
                          <a:ext cx="685800" cy="297180"/>
                        </a:xfrm>
                        <a:prstGeom prst="rect">
                          <a:avLst/>
                        </a:prstGeom>
                        <a:noFill/>
                        <a:ln w="9525">
                          <a:noFill/>
                          <a:miter/>
                        </a:ln>
                        <a:effectLst/>
                      </wps:spPr>
                      <wps:txbx>
                        <w:txbxContent>
                          <w:p w14:paraId="4C6FAEED">
                            <w:r>
                              <w:rPr>
                                <w:rFonts w:hint="eastAsia"/>
                              </w:rPr>
                              <w:t>细胞膜</w:t>
                            </w:r>
                          </w:p>
                        </w:txbxContent>
                      </wps:txbx>
                      <wps:bodyPr upright="1"/>
                    </wps:wsp>
                  </a:graphicData>
                </a:graphic>
              </wp:anchor>
            </w:drawing>
          </mc:Choice>
          <mc:Fallback>
            <w:pict>
              <v:shape id="Text Box 14" o:spid="_x0000_s1026" o:spt="202" type="#_x0000_t202" style="position:absolute;left:0pt;margin-left:377.75pt;margin-top:120.35pt;height:23.4pt;width:54pt;z-index:251665408;mso-width-relative:page;mso-height-relative:page;" filled="f" stroked="f" coordsize="21600,21600" o:gfxdata="UEsDBAoAAAAAAIdO4kAAAAAAAAAAAAAAAAAEAAAAZHJzL1BLAwQUAAAACACHTuJAmHctctgAAAAL&#10;AQAADwAAAGRycy9kb3ducmV2LnhtbE2PTU/DMAyG70j8h8hI3FiysaylNN0BxBXE+JC4ZY3XVjRO&#10;1WRr+feYEzv69aPXj8vt7HtxwjF2gQwsFwoEUh1cR42B97enmxxETJac7QOhgR+MsK0uL0pbuDDR&#10;K552qRFcQrGwBtqUhkLKWLfobVyEAYl3hzB6m3gcG+lGO3G57+VKqY30tiO+0NoBH1qsv3dHb+Dj&#10;+fD1uVYvzaPXwxRmJcnfSWOur5bqHkTCOf3D8KfP6lCx0z4cyUXRG8i01owaWK1VBoKJfHPLyZ6T&#10;PNMgq1Ke/1D9AlBLAwQUAAAACACHTuJAdyVrbK4BAABuAwAADgAAAGRycy9lMm9Eb2MueG1srVPL&#10;btswELwX6D8QvNeUjTpxBMsBCiO9FG2BJB9AUyuLAF/g0pb8911Simuklxx6oZb7mN2ZpbaPozXs&#10;DBG1dw1fLirOwCnfands+OvL05cNZ5ika6XxDhp+AeSPu8+ftkOoYeV7b1qIjEAc1kNoeJ9SqIVA&#10;1YOVuPABHAU7H61MdI1H0UY5ELo1YlVVd2LwsQ3RK0Ak734K8hkxfgTQd51WsPfqZMGlCTWCkYko&#10;Ya8D8l2ZtutApV9dh5CYaTgxTeWkJmQf8il2W1kfowy9VvMI8iMjvONkpXbU9Aq1l0myU9T/QFmt&#10;okffpYXyVkxEiiLEYlm90+a5lwEKF5Iaw1V0/H+w6uf5d2S6bfg9Z05aWvgLjIl98yNbfs3yDAFr&#10;ynoOlJdG8tOjefMjOTPrsYs2f4kPoziJe7mKm9EUOe82601FEUWh1cP9clPEF3+LQ8T0Hbxl2Wh4&#10;pN0VSeX5ByYahFLfUnIv55+0MWV/xrGh4Q/r1boU3ESsThCnWuNyFZQ3MQNmahOFbKXxMM58D769&#10;EN1TiPrY0yyFsMhJtIYyyfxk8p5v72Tf/ia7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Jh3LXLY&#10;AAAACwEAAA8AAAAAAAAAAQAgAAAAIgAAAGRycy9kb3ducmV2LnhtbFBLAQIUABQAAAAIAIdO4kB3&#10;JWtsrgEAAG4DAAAOAAAAAAAAAAEAIAAAACcBAABkcnMvZTJvRG9jLnhtbFBLBQYAAAAABgAGAFkB&#10;AABHBQAAAAA=&#10;">
                <v:fill on="f" focussize="0,0"/>
                <v:stroke on="f" joinstyle="miter"/>
                <v:imagedata o:title=""/>
                <o:lock v:ext="edit" aspectratio="f"/>
                <v:textbox>
                  <w:txbxContent>
                    <w:p w14:paraId="4C6FAEED">
                      <w:r>
                        <w:rPr>
                          <w:rFonts w:hint="eastAsia"/>
                        </w:rPr>
                        <w:t>细胞膜</w:t>
                      </w:r>
                    </w:p>
                  </w:txbxContent>
                </v:textbox>
              </v:shape>
            </w:pict>
          </mc:Fallback>
        </mc:AlternateContent>
      </w:r>
      <w:r>
        <w:rPr>
          <w:rFonts w:ascii="宋体" w:hAnsi="宋体"/>
        </w:rPr>
        <mc:AlternateContent>
          <mc:Choice Requires="wps">
            <w:drawing>
              <wp:anchor distT="0" distB="0" distL="114300" distR="114300" simplePos="0" relativeHeight="251664384" behindDoc="0" locked="0" layoutInCell="1" allowOverlap="1">
                <wp:simplePos x="0" y="0"/>
                <wp:positionH relativeFrom="column">
                  <wp:posOffset>4797425</wp:posOffset>
                </wp:positionH>
                <wp:positionV relativeFrom="paragraph">
                  <wp:posOffset>1143000</wp:posOffset>
                </wp:positionV>
                <wp:extent cx="685800" cy="297180"/>
                <wp:effectExtent l="0" t="0" r="0" b="0"/>
                <wp:wrapNone/>
                <wp:docPr id="1" name="Text Box 13"/>
                <wp:cNvGraphicFramePr/>
                <a:graphic xmlns:a="http://schemas.openxmlformats.org/drawingml/2006/main">
                  <a:graphicData uri="http://schemas.microsoft.com/office/word/2010/wordprocessingShape">
                    <wps:wsp>
                      <wps:cNvSpPr txBox="1"/>
                      <wps:spPr>
                        <a:xfrm>
                          <a:off x="0" y="0"/>
                          <a:ext cx="685800" cy="297180"/>
                        </a:xfrm>
                        <a:prstGeom prst="rect">
                          <a:avLst/>
                        </a:prstGeom>
                        <a:noFill/>
                        <a:ln w="9525">
                          <a:noFill/>
                          <a:miter/>
                        </a:ln>
                        <a:effectLst/>
                      </wps:spPr>
                      <wps:txbx>
                        <w:txbxContent>
                          <w:p w14:paraId="0BE52052">
                            <w:r>
                              <w:rPr>
                                <w:rFonts w:hint="eastAsia"/>
                              </w:rPr>
                              <w:t>细胞核</w:t>
                            </w:r>
                          </w:p>
                        </w:txbxContent>
                      </wps:txbx>
                      <wps:bodyPr upright="1"/>
                    </wps:wsp>
                  </a:graphicData>
                </a:graphic>
              </wp:anchor>
            </w:drawing>
          </mc:Choice>
          <mc:Fallback>
            <w:pict>
              <v:shape id="Text Box 13" o:spid="_x0000_s1026" o:spt="202" type="#_x0000_t202" style="position:absolute;left:0pt;margin-left:377.75pt;margin-top:90pt;height:23.4pt;width:54pt;z-index:251664384;mso-width-relative:page;mso-height-relative:page;" filled="f" stroked="f" coordsize="21600,21600" o:gfxdata="UEsDBAoAAAAAAIdO4kAAAAAAAAAAAAAAAAAEAAAAZHJzL1BLAwQUAAAACACHTuJA03JXB9gAAAAL&#10;AQAADwAAAGRycy9kb3ducmV2LnhtbE2PzU7DMBCE70h9B2uRuFG7gYQQ4vRQxBVE+ZG4ufE2iYjX&#10;Uew26dt3OdHjznyanSnXs+vFEcfQedKwWioQSLW3HTUaPj9ebnMQIRqypveEGk4YYF0trkpTWD/R&#10;Ox63sREcQqEwGtoYh0LKULfoTFj6AYm9vR+diXyOjbSjmTjc9TJRKpPOdMQfWjPgpsX6d3twGr5e&#10;9z/f9+qteXbpMPlZSXKPUuub65V6AhFxjv8w/NXn6lBxp50/kA2i1/CQpimjbOSKRzGRZ3es7DQk&#10;SZaDrEp5uaE6A1BLAwQUAAAACACHTuJAetVHM64BAABuAwAADgAAAGRycy9lMm9Eb2MueG1srVNN&#10;b9swDL0P2H8QdF/kpEiXGnEKFEF3GbYBbX+AItOxAEkUJCV2/v0o2cuC7tLDLjLFj0e+R3n7OFrD&#10;zhCiRtfw5aLiDJzCVrtjw99en79sOItJulYadNDwC0T+uPv8aTv4GlbYo2khMAJxsR58w/uUfC1E&#10;VD1YGRfowVGww2Bloms4ijbIgdCtEauquhcDhtYHVBAjefdTkM+I4SOA2HVawR7VyYJLE2oAIxNR&#10;ir32ke/KtF0HKv3sugiJmYYT01ROakL2IZ9it5X1MUjfazWPID8ywjtOVmpHTa9Qe5kkOwX9D5TV&#10;KmDELi0UWjERKYoQi2X1TpuXXnooXEjq6K+ix/8Hq36cfwWmW3oJnDlpaeGvMCb2hCNb3mV5Bh9r&#10;ynrxlJdG8ufU2R/JmVmPXbD5S3wYxUncy1XcjKbIeb9ZbyqKKAqtHr4uN0V88bfYh5i+AVqWjYYH&#10;2l2RVJ6/x0QNKfVPSu7l8FkbU/ZnHBsa/rBerUvBTcTqBGGqNS5XQXkTM2CmNlHIVhoP48zrgO2F&#10;6J580MeeZimERU6iNZRJ5ieT93x7J/v2N9n9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NNyVwfY&#10;AAAACwEAAA8AAAAAAAAAAQAgAAAAIgAAAGRycy9kb3ducmV2LnhtbFBLAQIUABQAAAAIAIdO4kB6&#10;1UczrgEAAG4DAAAOAAAAAAAAAAEAIAAAACcBAABkcnMvZTJvRG9jLnhtbFBLBQYAAAAABgAGAFkB&#10;AABHBQAAAAA=&#10;">
                <v:fill on="f" focussize="0,0"/>
                <v:stroke on="f" joinstyle="miter"/>
                <v:imagedata o:title=""/>
                <o:lock v:ext="edit" aspectratio="f"/>
                <v:textbox>
                  <w:txbxContent>
                    <w:p w14:paraId="0BE52052">
                      <w:r>
                        <w:rPr>
                          <w:rFonts w:hint="eastAsia"/>
                        </w:rPr>
                        <w:t>细胞核</w:t>
                      </w:r>
                    </w:p>
                  </w:txbxContent>
                </v:textbox>
              </v:shape>
            </w:pict>
          </mc:Fallback>
        </mc:AlternateContent>
      </w:r>
      <w:r>
        <w:rPr>
          <w:rFonts w:ascii="宋体" w:hAnsi="宋体"/>
        </w:rPr>
        <mc:AlternateContent>
          <mc:Choice Requires="wps">
            <w:drawing>
              <wp:anchor distT="0" distB="0" distL="114300" distR="114300" simplePos="0" relativeHeight="251663360" behindDoc="0" locked="0" layoutInCell="1" allowOverlap="1">
                <wp:simplePos x="0" y="0"/>
                <wp:positionH relativeFrom="column">
                  <wp:posOffset>4846320</wp:posOffset>
                </wp:positionH>
                <wp:positionV relativeFrom="paragraph">
                  <wp:posOffset>605790</wp:posOffset>
                </wp:positionV>
                <wp:extent cx="685800" cy="297180"/>
                <wp:effectExtent l="0" t="0" r="0" b="0"/>
                <wp:wrapNone/>
                <wp:docPr id="3" name="Text Box 12"/>
                <wp:cNvGraphicFramePr/>
                <a:graphic xmlns:a="http://schemas.openxmlformats.org/drawingml/2006/main">
                  <a:graphicData uri="http://schemas.microsoft.com/office/word/2010/wordprocessingShape">
                    <wps:wsp>
                      <wps:cNvSpPr txBox="1"/>
                      <wps:spPr>
                        <a:xfrm>
                          <a:off x="0" y="0"/>
                          <a:ext cx="685800" cy="297180"/>
                        </a:xfrm>
                        <a:prstGeom prst="rect">
                          <a:avLst/>
                        </a:prstGeom>
                        <a:noFill/>
                        <a:ln w="9525">
                          <a:noFill/>
                          <a:miter/>
                        </a:ln>
                        <a:effectLst/>
                      </wps:spPr>
                      <wps:txbx>
                        <w:txbxContent>
                          <w:p w14:paraId="33F12885">
                            <w:r>
                              <w:rPr>
                                <w:rFonts w:hint="eastAsia"/>
                              </w:rPr>
                              <w:t>细胞质</w:t>
                            </w:r>
                          </w:p>
                        </w:txbxContent>
                      </wps:txbx>
                      <wps:bodyPr upright="1"/>
                    </wps:wsp>
                  </a:graphicData>
                </a:graphic>
              </wp:anchor>
            </w:drawing>
          </mc:Choice>
          <mc:Fallback>
            <w:pict>
              <v:shape id="Text Box 12" o:spid="_x0000_s1026" o:spt="202" type="#_x0000_t202" style="position:absolute;left:0pt;margin-left:381.6pt;margin-top:47.7pt;height:23.4pt;width:54pt;z-index:251663360;mso-width-relative:page;mso-height-relative:page;" filled="f" stroked="f" coordsize="21600,21600" o:gfxdata="UEsDBAoAAAAAAIdO4kAAAAAAAAAAAAAAAAAEAAAAZHJzL1BLAwQUAAAACACHTuJA6oO3sNcAAAAK&#10;AQAADwAAAGRycy9kb3ducmV2LnhtbE2Py07DMBBF90j9B2sqsaN2QvoKcbpoxRZEeUjs3HiaRMTj&#10;KHab8PcMK1jOzNGdc4vd5DpxxSG0njQkCwUCqfK2pVrD2+vj3QZEiIas6Tyhhm8MsCtnN4XJrR/p&#10;Ba/HWAsOoZAbDU2MfS5lqBp0Jix8j8S3sx+ciTwOtbSDGTncdTJVaiWdaYk/NKbHfYPV1/HiNLw/&#10;nT8/MvVcH9yyH/2kJLmt1Pp2nqgHEBGn+AfDrz6rQ8lOJ38hG0SnYb26TxnVsF1mIBjYrBNenJjM&#10;0hRkWcj/FcofUEsDBBQAAAAIAIdO4kA4PZsfrgEAAG4DAAAOAAAAZHJzL2Uyb0RvYy54bWytU8tu&#10;2zAQvBfoPxC8x5QVOHUEywEKI70ESYGkH0BTS4sAXyBpS/77LCnFNdJLDr1Qy33M7sxSm4fRaHKC&#10;EJWzLV0uKkrACtcpe2jpn7fHmzUlMXHbce0stPQMkT5sv3/bDL6B2vVOdxAIgtjYDL6lfUq+YSyK&#10;HgyPC+fBYlC6YHjCaziwLvAB0Y1mdVXdscGFzgcnIEb07qYgnRHDVwCdlErAzomjAZsm1ACaJ6QU&#10;e+Uj3ZZppQSRXqSMkIhuKTJN5cQmaO/zybYb3hwC970S8wj8KyN84mS4stj0ArXjiZNjUP9AGSWC&#10;i06mhXCGTUSKIshiWX3S5rXnHgoXlDr6i+jx/8GK59PvQFTX0ltKLDe48DcYE/npRrKsszyDjw1m&#10;vXrMSyP68dF8+CM6M+tRBpO/yIdgHMU9X8TNaAKdd+vVusKIwFB9/2O5LuKzv8U+xPQLnCHZaGnA&#10;3RVJ+ekpJhwEUz9Sci/rHpXWZX/akqGl96t6VQquIkYlCFOttrkKypuYATO1iUK20rgfZ757152R&#10;7tEHdehxlkKY5SRcQ5lkfjJ5z9d3tK9/k+07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6oO3sNcA&#10;AAAKAQAADwAAAAAAAAABACAAAAAiAAAAZHJzL2Rvd25yZXYueG1sUEsBAhQAFAAAAAgAh07iQDg9&#10;mx+uAQAAbgMAAA4AAAAAAAAAAQAgAAAAJgEAAGRycy9lMm9Eb2MueG1sUEsFBgAAAAAGAAYAWQEA&#10;AEYFAAAAAA==&#10;">
                <v:fill on="f" focussize="0,0"/>
                <v:stroke on="f" joinstyle="miter"/>
                <v:imagedata o:title=""/>
                <o:lock v:ext="edit" aspectratio="f"/>
                <v:textbox>
                  <w:txbxContent>
                    <w:p w14:paraId="33F12885">
                      <w:r>
                        <w:rPr>
                          <w:rFonts w:hint="eastAsia"/>
                        </w:rPr>
                        <w:t>细胞质</w:t>
                      </w:r>
                    </w:p>
                  </w:txbxContent>
                </v:textbox>
              </v:shape>
            </w:pict>
          </mc:Fallback>
        </mc:AlternateContent>
      </w:r>
      <w:r>
        <w:rPr>
          <w:rFonts w:ascii="宋体" w:hAnsi="宋体"/>
        </w:rPr>
        <mc:AlternateContent>
          <mc:Choice Requires="wps">
            <w:drawing>
              <wp:anchor distT="0" distB="0" distL="114300" distR="114300" simplePos="0" relativeHeight="251662336" behindDoc="0" locked="0" layoutInCell="1" allowOverlap="1">
                <wp:simplePos x="0" y="0"/>
                <wp:positionH relativeFrom="column">
                  <wp:posOffset>4846320</wp:posOffset>
                </wp:positionH>
                <wp:positionV relativeFrom="paragraph">
                  <wp:posOffset>306070</wp:posOffset>
                </wp:positionV>
                <wp:extent cx="1047115" cy="297180"/>
                <wp:effectExtent l="0" t="0" r="0" b="0"/>
                <wp:wrapNone/>
                <wp:docPr id="2" name="Text Box 11"/>
                <wp:cNvGraphicFramePr/>
                <a:graphic xmlns:a="http://schemas.openxmlformats.org/drawingml/2006/main">
                  <a:graphicData uri="http://schemas.microsoft.com/office/word/2010/wordprocessingShape">
                    <wps:wsp>
                      <wps:cNvSpPr txBox="1"/>
                      <wps:spPr>
                        <a:xfrm>
                          <a:off x="0" y="0"/>
                          <a:ext cx="1047115" cy="297180"/>
                        </a:xfrm>
                        <a:prstGeom prst="rect">
                          <a:avLst/>
                        </a:prstGeom>
                        <a:noFill/>
                        <a:ln w="9525">
                          <a:noFill/>
                          <a:miter/>
                        </a:ln>
                        <a:effectLst/>
                      </wps:spPr>
                      <wps:txbx>
                        <w:txbxContent>
                          <w:p w14:paraId="50102B23">
                            <w:r>
                              <w:rPr>
                                <w:rFonts w:hint="eastAsia"/>
                                <w:lang w:val="en-US" w:eastAsia="zh-CN"/>
                              </w:rPr>
                              <w:t>细胞</w:t>
                            </w:r>
                            <w:r>
                              <w:rPr>
                                <w:rFonts w:hint="eastAsia"/>
                              </w:rPr>
                              <w:t>液</w:t>
                            </w:r>
                          </w:p>
                        </w:txbxContent>
                      </wps:txbx>
                      <wps:bodyPr upright="1"/>
                    </wps:wsp>
                  </a:graphicData>
                </a:graphic>
              </wp:anchor>
            </w:drawing>
          </mc:Choice>
          <mc:Fallback>
            <w:pict>
              <v:shape id="Text Box 11" o:spid="_x0000_s1026" o:spt="202" type="#_x0000_t202" style="position:absolute;left:0pt;margin-left:381.6pt;margin-top:24.1pt;height:23.4pt;width:82.45pt;z-index:251662336;mso-width-relative:page;mso-height-relative:page;" filled="f" stroked="f" coordsize="21600,21600" o:gfxdata="UEsDBAoAAAAAAIdO4kAAAAAAAAAAAAAAAAAEAAAAZHJzL1BLAwQUAAAACACHTuJAOeNAk9cAAAAJ&#10;AQAADwAAAGRycy9kb3ducmV2LnhtbE2PTU/DMAyG70j7D5EncWNJyza60nSHTVxBjA+JW9Z4bUXj&#10;VE22ln+PObGTbfnR68fFdnKduOAQWk8akoUCgVR521Kt4f3t6S4DEaIhazpPqOEHA2zL2U1hcutH&#10;esXLIdaCQyjkRkMTY59LGaoGnQkL3yPx7uQHZyKPQy3tYEYOd51MlVpLZ1riC43pcddg9X04Ow0f&#10;z6evz6V6qfdu1Y9+UpLcRmp9O0/UI4iIU/yH4U+f1aFkp6M/kw2i0/Cwvk8Z1bDMuDKwSbMExJGb&#10;lQJZFvL6g/IXUEsDBBQAAAAIAIdO4kBsDimDrwEAAG8DAAAOAAAAZHJzL2Uyb0RvYy54bWytU8tu&#10;2zAQvBfIPxC815SEukkEywEKI7kEbYGkH0BTS4sAXyBpS/77LCnFNdJLDr1Qy33M7sxSm4fJaHKC&#10;EJWzHa1XFSVgheuVPXT0z+vj1ztKYuK259pZ6OgZIn3Y3nzZjL6Fxg1O9xAIgtjYjr6jQ0q+ZSyK&#10;AQyPK+fBYlC6YHjCaziwPvAR0Y1mTVV9Z6MLvQ9OQIzo3c1BuiCGzwA6KZWAnRNHAzbNqAE0T0gp&#10;DspHui3TSgki/ZIyQiK6o8g0lROboL3PJ9tueHsI3A9KLCPwz4zwgZPhymLTC9SOJ06OQf0DZZQI&#10;LjqZVsIZNhMpiiCLuvqgzcvAPRQuKHX0F9Hj/4MVP0+/A1F9RxtKLDe48FeYEvnhJlLXWZ7Rxxaz&#10;XjzmpQn9+Gje/RGdmfUkg8lf5EMwjuKeL+JmNJGLqm+3db2mRGCsub+t74r67G+1DzE9gTMkGx0N&#10;uLyiKT89x4STYOp7Sm5m3aPSuixQWzJ29H7drEvBVcSoBGGu1TZXQXkUC2DmNnPIVpr200J47/oz&#10;8j36oA4DzlIYs5yEeyiTLG8mL/r6jvb1f7J9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DnjQJPX&#10;AAAACQEAAA8AAAAAAAAAAQAgAAAAIgAAAGRycy9kb3ducmV2LnhtbFBLAQIUABQAAAAIAIdO4kBs&#10;DimDrwEAAG8DAAAOAAAAAAAAAAEAIAAAACYBAABkcnMvZTJvRG9jLnhtbFBLBQYAAAAABgAGAFkB&#10;AABHBQAAAAA=&#10;">
                <v:fill on="f" focussize="0,0"/>
                <v:stroke on="f" joinstyle="miter"/>
                <v:imagedata o:title=""/>
                <o:lock v:ext="edit" aspectratio="f"/>
                <v:textbox>
                  <w:txbxContent>
                    <w:p w14:paraId="50102B23">
                      <w:r>
                        <w:rPr>
                          <w:rFonts w:hint="eastAsia"/>
                          <w:lang w:val="en-US" w:eastAsia="zh-CN"/>
                        </w:rPr>
                        <w:t>细胞</w:t>
                      </w:r>
                      <w:r>
                        <w:rPr>
                          <w:rFonts w:hint="eastAsia"/>
                        </w:rPr>
                        <w:t>液</w:t>
                      </w:r>
                    </w:p>
                  </w:txbxContent>
                </v:textbox>
              </v:shape>
            </w:pict>
          </mc:Fallback>
        </mc:AlternateContent>
      </w:r>
      <w:r>
        <w:rPr>
          <w:rFonts w:ascii="宋体" w:hAnsi="宋体"/>
        </w:rPr>
        <mc:AlternateContent>
          <mc:Choice Requires="wps">
            <w:drawing>
              <wp:anchor distT="0" distB="0" distL="114300" distR="114300" simplePos="0" relativeHeight="251661312" behindDoc="0" locked="0" layoutInCell="1" allowOverlap="1">
                <wp:simplePos x="0" y="0"/>
                <wp:positionH relativeFrom="column">
                  <wp:posOffset>4846320</wp:posOffset>
                </wp:positionH>
                <wp:positionV relativeFrom="paragraph">
                  <wp:posOffset>9525</wp:posOffset>
                </wp:positionV>
                <wp:extent cx="685800" cy="297180"/>
                <wp:effectExtent l="0" t="0" r="0" b="0"/>
                <wp:wrapNone/>
                <wp:docPr id="8" name="Text Box 10"/>
                <wp:cNvGraphicFramePr/>
                <a:graphic xmlns:a="http://schemas.openxmlformats.org/drawingml/2006/main">
                  <a:graphicData uri="http://schemas.microsoft.com/office/word/2010/wordprocessingShape">
                    <wps:wsp>
                      <wps:cNvSpPr txBox="1"/>
                      <wps:spPr>
                        <a:xfrm>
                          <a:off x="0" y="0"/>
                          <a:ext cx="685800" cy="297180"/>
                        </a:xfrm>
                        <a:prstGeom prst="rect">
                          <a:avLst/>
                        </a:prstGeom>
                        <a:noFill/>
                        <a:ln w="9525">
                          <a:noFill/>
                          <a:miter/>
                        </a:ln>
                        <a:effectLst/>
                      </wps:spPr>
                      <wps:txbx>
                        <w:txbxContent>
                          <w:p w14:paraId="03758C46">
                            <w:r>
                              <w:rPr>
                                <w:rFonts w:hint="eastAsia"/>
                              </w:rPr>
                              <w:t>细胞壁</w:t>
                            </w:r>
                          </w:p>
                        </w:txbxContent>
                      </wps:txbx>
                      <wps:bodyPr upright="1"/>
                    </wps:wsp>
                  </a:graphicData>
                </a:graphic>
              </wp:anchor>
            </w:drawing>
          </mc:Choice>
          <mc:Fallback>
            <w:pict>
              <v:shape id="Text Box 10" o:spid="_x0000_s1026" o:spt="202" type="#_x0000_t202" style="position:absolute;left:0pt;margin-left:381.6pt;margin-top:0.75pt;height:23.4pt;width:54pt;z-index:251661312;mso-width-relative:page;mso-height-relative:page;" filled="f" stroked="f" coordsize="21600,21600" o:gfxdata="UEsDBAoAAAAAAIdO4kAAAAAAAAAAAAAAAAAEAAAAZHJzL1BLAwQUAAAACACHTuJAz6YXCdUAAAAI&#10;AQAADwAAAGRycy9kb3ducmV2LnhtbE2Py07DMBBF90j8gzVI7KidPkOI0wWILRWlrdSdG0+TiHgc&#10;xW4T/p7pCpZX5+rOmXw9ulZcsQ+NJw3JRIFAKr1tqNKw+3p/SkGEaMia1hNq+MEA6+L+LjeZ9QN9&#10;4nUbK8EjFDKjoY6xy6QMZY3OhInvkJidfe9M5NhX0vZm4HHXyqlSS+lMQ3yhNh2+1lh+by9Ow/7j&#10;fDzM1aZ6c4tu8KOS5J6l1o8PiXoBEXGMf2W46bM6FOx08heyQbQaVsvZlKsMFiCYp6uE80nDPJ2B&#10;LHL5/4HiF1BLAwQUAAAACACHTuJAHkeCnawBAABuAwAADgAAAGRycy9lMm9Eb2MueG1srVNNa+Mw&#10;EL0v9D8I3Rs7gbSpiVNYQveytAvt/gBFHsUCfTFSYuffd6R409BeetiLPJqPN/PeyOvH0Rp2BIza&#10;u5bPZzVn4KTvtNu3/O/b0+2Ks5iE64TxDlp+gsgfNzc/1kNoYOF7bzpARiAuNkNoeZ9SaKoqyh6s&#10;iDMfwFFQebQi0RX3VYdiIHRrqkVd31WDxy6glxAjebfnIJ8Q8TuAXiktYevlwYJLZ1QEIxJRir0O&#10;kW/KtEqBTC9KRUjMtJyYpnJSE7J3+aw2a9HsUYRey2kE8Z0RPnGyQjtqeoHaiiTYAfUXKKsl+uhV&#10;mklvqzORogixmNeftHntRYDChaSO4SJ6/H+w8vn4B5nuWk5rd8LSwt9gTOynH9m8yDOE2FDWa6C8&#10;NJKfHk2WLfsjOTPrUaHNX+LDKE7ini7iZjRJzrvVclVTRFJo8XA/XxX06qM4YEy/wFuWjZYj7a5I&#10;Ko6/Y6KGlPovJfdy/kkbU/ZnHBta/rBcLEvBVcTqBHiuNS5XQXkTE+AHhWylcTdOvHa+OxHdQ0C9&#10;72mWQrjKSbSGMsn0ZPKer+9kX/8mm3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PphcJ1QAAAAgB&#10;AAAPAAAAAAAAAAEAIAAAACIAAABkcnMvZG93bnJldi54bWxQSwECFAAUAAAACACHTuJAHkeCnawB&#10;AABuAwAADgAAAAAAAAABACAAAAAkAQAAZHJzL2Uyb0RvYy54bWxQSwUGAAAAAAYABgBZAQAAQgUA&#10;AAAA&#10;">
                <v:fill on="f" focussize="0,0"/>
                <v:stroke on="f" joinstyle="miter"/>
                <v:imagedata o:title=""/>
                <o:lock v:ext="edit" aspectratio="f"/>
                <v:textbox>
                  <w:txbxContent>
                    <w:p w14:paraId="03758C46">
                      <w:r>
                        <w:rPr>
                          <w:rFonts w:hint="eastAsia"/>
                        </w:rPr>
                        <w:t>细胞壁</w:t>
                      </w:r>
                    </w:p>
                  </w:txbxContent>
                </v:textbox>
              </v:shape>
            </w:pict>
          </mc:Fallback>
        </mc:AlternateContent>
      </w:r>
      <w:r>
        <w:rPr>
          <w:rFonts w:hint="eastAsia" w:ascii="宋体" w:hAnsi="宋体"/>
        </w:rPr>
        <w:drawing>
          <wp:anchor distT="0" distB="0" distL="114300" distR="114300" simplePos="0" relativeHeight="251660288" behindDoc="0" locked="0" layoutInCell="1" allowOverlap="1">
            <wp:simplePos x="0" y="0"/>
            <wp:positionH relativeFrom="column">
              <wp:posOffset>3017520</wp:posOffset>
            </wp:positionH>
            <wp:positionV relativeFrom="paragraph">
              <wp:posOffset>74295</wp:posOffset>
            </wp:positionV>
            <wp:extent cx="1828800" cy="1755140"/>
            <wp:effectExtent l="0" t="0" r="0" b="16510"/>
            <wp:wrapNone/>
            <wp:docPr id="4" name="Picture 9" descr="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descr="未命名"/>
                    <pic:cNvPicPr>
                      <a:picLocks noChangeAspect="1"/>
                    </pic:cNvPicPr>
                  </pic:nvPicPr>
                  <pic:blipFill>
                    <a:blip r:embed="rId5"/>
                    <a:srcRect l="850" t="314" r="75359" b="83530"/>
                    <a:stretch>
                      <a:fillRect/>
                    </a:stretch>
                  </pic:blipFill>
                  <pic:spPr>
                    <a:xfrm>
                      <a:off x="0" y="0"/>
                      <a:ext cx="1828800" cy="1755140"/>
                    </a:xfrm>
                    <a:prstGeom prst="rect">
                      <a:avLst/>
                    </a:prstGeom>
                    <a:noFill/>
                    <a:ln w="9525">
                      <a:noFill/>
                      <a:miter/>
                    </a:ln>
                  </pic:spPr>
                </pic:pic>
              </a:graphicData>
            </a:graphic>
          </wp:anchor>
        </w:drawing>
      </w:r>
      <w:r>
        <w:rPr>
          <w:rFonts w:ascii="宋体" w:hAnsi="宋体"/>
        </w:rPr>
        <w:drawing>
          <wp:inline distT="0" distB="0" distL="114300" distR="114300">
            <wp:extent cx="2743200" cy="1962150"/>
            <wp:effectExtent l="0" t="0" r="0" b="0"/>
            <wp:docPr id="9" name="图片 1" descr="番茄果肉细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番茄果肉细胞"/>
                    <pic:cNvPicPr>
                      <a:picLocks noChangeAspect="1"/>
                    </pic:cNvPicPr>
                  </pic:nvPicPr>
                  <pic:blipFill>
                    <a:blip r:embed="rId6"/>
                    <a:stretch>
                      <a:fillRect/>
                    </a:stretch>
                  </pic:blipFill>
                  <pic:spPr>
                    <a:xfrm>
                      <a:off x="0" y="0"/>
                      <a:ext cx="2743200" cy="1962150"/>
                    </a:xfrm>
                    <a:prstGeom prst="rect">
                      <a:avLst/>
                    </a:prstGeom>
                    <a:noFill/>
                    <a:ln w="9525">
                      <a:noFill/>
                      <a:miter/>
                    </a:ln>
                  </pic:spPr>
                </pic:pic>
              </a:graphicData>
            </a:graphic>
          </wp:inline>
        </w:drawing>
      </w:r>
    </w:p>
    <w:p w14:paraId="58F7805B">
      <w:r>
        <w:rPr>
          <w:rFonts w:hint="eastAsia" w:ascii="宋体" w:hAnsi="宋体"/>
          <w:color w:val="000000"/>
          <w:sz w:val="24"/>
        </w:rPr>
        <w:t>备注：《实验操作评分表》根据考察卷进行制作，为评分</w:t>
      </w:r>
      <w:r>
        <w:rPr>
          <w:rFonts w:hint="eastAsia" w:ascii="宋体" w:hAnsi="宋体"/>
          <w:color w:val="000000"/>
          <w:sz w:val="24"/>
          <w:lang w:val="en-US" w:eastAsia="zh-CN"/>
        </w:rPr>
        <w:t>裁判</w:t>
      </w:r>
      <w:r>
        <w:rPr>
          <w:rFonts w:hint="eastAsia" w:ascii="宋体" w:hAnsi="宋体"/>
          <w:color w:val="000000"/>
          <w:sz w:val="24"/>
        </w:rPr>
        <w:t>对学生实验操作过程的具体评分参考。</w:t>
      </w:r>
      <w:bookmarkEnd w:id="1"/>
    </w:p>
    <w:sectPr>
      <w:footerReference r:id="rId3" w:type="default"/>
      <w:pgSz w:w="11906" w:h="16838"/>
      <w:pgMar w:top="1928" w:right="1474" w:bottom="1928"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93385">
    <w:pPr>
      <w:pStyle w:val="3"/>
      <w:ind w:left="7856" w:leftChars="3741" w:firstLine="450" w:firstLineChars="250"/>
    </w:pPr>
    <w:r>
      <w:rPr>
        <w:rFonts w:hint="eastAsia"/>
      </w:rPr>
      <w:t xml:space="preserve"> -</w:t>
    </w:r>
    <w:r>
      <w:fldChar w:fldCharType="begin"/>
    </w:r>
    <w:r>
      <w:instrText xml:space="preserve"> PAGE   \* MERGEFORMAT </w:instrText>
    </w:r>
    <w:r>
      <w:fldChar w:fldCharType="separate"/>
    </w:r>
    <w:r>
      <w:t>5</w:t>
    </w:r>
    <w:r>
      <w:fldChar w:fldCharType="end"/>
    </w:r>
    <w:r>
      <w:rPr>
        <w:rFonts w:hint="eastAsia"/>
      </w:rPr>
      <w:t>-</w:t>
    </w:r>
  </w:p>
  <w:p w14:paraId="09D64603">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E1F731"/>
    <w:multiLevelType w:val="singleLevel"/>
    <w:tmpl w:val="97E1F731"/>
    <w:lvl w:ilvl="0" w:tentative="0">
      <w:start w:val="1"/>
      <w:numFmt w:val="chineseCounting"/>
      <w:suff w:val="nothing"/>
      <w:lvlText w:val="%1、"/>
      <w:lvlJc w:val="left"/>
      <w:rPr>
        <w:rFonts w:hint="eastAsia"/>
      </w:rPr>
    </w:lvl>
  </w:abstractNum>
  <w:abstractNum w:abstractNumId="1">
    <w:nsid w:val="75120DC7"/>
    <w:multiLevelType w:val="multilevel"/>
    <w:tmpl w:val="75120DC7"/>
    <w:lvl w:ilvl="0" w:tentative="0">
      <w:start w:val="3"/>
      <w:numFmt w:val="japaneseCounting"/>
      <w:lvlText w:val="（%1）"/>
      <w:lvlJc w:val="left"/>
      <w:pPr>
        <w:ind w:left="1787" w:hanging="1080"/>
      </w:pPr>
      <w:rPr>
        <w:rFonts w:hint="default"/>
      </w:rPr>
    </w:lvl>
    <w:lvl w:ilvl="1" w:tentative="0">
      <w:start w:val="1"/>
      <w:numFmt w:val="lowerLetter"/>
      <w:lvlText w:val="%2)"/>
      <w:lvlJc w:val="left"/>
      <w:pPr>
        <w:ind w:left="1587" w:hanging="440"/>
      </w:pPr>
    </w:lvl>
    <w:lvl w:ilvl="2" w:tentative="0">
      <w:start w:val="1"/>
      <w:numFmt w:val="lowerRoman"/>
      <w:lvlText w:val="%3."/>
      <w:lvlJc w:val="right"/>
      <w:pPr>
        <w:ind w:left="2027" w:hanging="440"/>
      </w:pPr>
    </w:lvl>
    <w:lvl w:ilvl="3" w:tentative="0">
      <w:start w:val="1"/>
      <w:numFmt w:val="decimal"/>
      <w:lvlText w:val="%4."/>
      <w:lvlJc w:val="left"/>
      <w:pPr>
        <w:ind w:left="2467" w:hanging="440"/>
      </w:pPr>
    </w:lvl>
    <w:lvl w:ilvl="4" w:tentative="0">
      <w:start w:val="1"/>
      <w:numFmt w:val="lowerLetter"/>
      <w:lvlText w:val="%5)"/>
      <w:lvlJc w:val="left"/>
      <w:pPr>
        <w:ind w:left="2907" w:hanging="440"/>
      </w:pPr>
    </w:lvl>
    <w:lvl w:ilvl="5" w:tentative="0">
      <w:start w:val="1"/>
      <w:numFmt w:val="lowerRoman"/>
      <w:lvlText w:val="%6."/>
      <w:lvlJc w:val="right"/>
      <w:pPr>
        <w:ind w:left="3347" w:hanging="440"/>
      </w:pPr>
    </w:lvl>
    <w:lvl w:ilvl="6" w:tentative="0">
      <w:start w:val="1"/>
      <w:numFmt w:val="decimal"/>
      <w:lvlText w:val="%7."/>
      <w:lvlJc w:val="left"/>
      <w:pPr>
        <w:ind w:left="3787" w:hanging="440"/>
      </w:pPr>
    </w:lvl>
    <w:lvl w:ilvl="7" w:tentative="0">
      <w:start w:val="1"/>
      <w:numFmt w:val="lowerLetter"/>
      <w:lvlText w:val="%8)"/>
      <w:lvlJc w:val="left"/>
      <w:pPr>
        <w:ind w:left="4227" w:hanging="440"/>
      </w:pPr>
    </w:lvl>
    <w:lvl w:ilvl="8" w:tentative="0">
      <w:start w:val="1"/>
      <w:numFmt w:val="lowerRoman"/>
      <w:lvlText w:val="%9."/>
      <w:lvlJc w:val="right"/>
      <w:pPr>
        <w:ind w:left="4667"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A25E64"/>
    <w:rsid w:val="00014861"/>
    <w:rsid w:val="001829DF"/>
    <w:rsid w:val="003F5AED"/>
    <w:rsid w:val="00441FBD"/>
    <w:rsid w:val="00735404"/>
    <w:rsid w:val="008046B3"/>
    <w:rsid w:val="009765C3"/>
    <w:rsid w:val="00A26860"/>
    <w:rsid w:val="00C37A64"/>
    <w:rsid w:val="0D77721C"/>
    <w:rsid w:val="18244264"/>
    <w:rsid w:val="36F05A9A"/>
    <w:rsid w:val="3AA25E64"/>
    <w:rsid w:val="3B362ACF"/>
    <w:rsid w:val="3F23712E"/>
    <w:rsid w:val="5BF544B2"/>
    <w:rsid w:val="6E662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Body Text"/>
    <w:basedOn w:val="1"/>
    <w:link w:val="8"/>
    <w:qFormat/>
    <w:uiPriority w:val="0"/>
    <w:pPr>
      <w:widowControl/>
      <w:kinsoku w:val="0"/>
      <w:autoSpaceDE w:val="0"/>
      <w:autoSpaceDN w:val="0"/>
      <w:adjustRightInd w:val="0"/>
      <w:snapToGrid w:val="0"/>
      <w:spacing w:after="160"/>
      <w:jc w:val="left"/>
      <w:textAlignment w:val="baseline"/>
    </w:pPr>
    <w:rPr>
      <w:rFonts w:ascii="仿宋" w:hAnsi="仿宋" w:eastAsia="仿宋" w:cs="仿宋"/>
      <w:snapToGrid w:val="0"/>
      <w:color w:val="000000"/>
      <w:kern w:val="0"/>
      <w:sz w:val="31"/>
      <w:szCs w:val="31"/>
      <w:lang w:eastAsia="en-US"/>
    </w:rPr>
  </w:style>
  <w:style w:type="paragraph" w:styleId="3">
    <w:name w:val="footer"/>
    <w:basedOn w:val="1"/>
    <w:qFormat/>
    <w:uiPriority w:val="0"/>
    <w:pPr>
      <w:tabs>
        <w:tab w:val="center" w:pos="4153"/>
        <w:tab w:val="right" w:pos="8306"/>
      </w:tabs>
      <w:snapToGrid w:val="0"/>
      <w:jc w:val="left"/>
    </w:pPr>
    <w:rPr>
      <w:kern w:val="0"/>
      <w:sz w:val="18"/>
      <w:szCs w:val="18"/>
    </w:rPr>
  </w:style>
  <w:style w:type="character" w:styleId="6">
    <w:name w:val="Hyperlink"/>
    <w:basedOn w:val="5"/>
    <w:qFormat/>
    <w:uiPriority w:val="0"/>
    <w:rPr>
      <w:color w:val="0026E5" w:themeColor="hyperlink"/>
      <w:u w:val="single"/>
      <w14:textFill>
        <w14:solidFill>
          <w14:schemeClr w14:val="hlink"/>
        </w14:solidFill>
      </w14:textFill>
    </w:rPr>
  </w:style>
  <w:style w:type="paragraph" w:customStyle="1" w:styleId="7">
    <w:name w:val="List Paragraph"/>
    <w:basedOn w:val="1"/>
    <w:qFormat/>
    <w:uiPriority w:val="34"/>
    <w:pPr>
      <w:ind w:firstLine="420" w:firstLineChars="200"/>
    </w:pPr>
  </w:style>
  <w:style w:type="character" w:customStyle="1" w:styleId="8">
    <w:name w:val="正文文本 字符"/>
    <w:basedOn w:val="5"/>
    <w:link w:val="2"/>
    <w:qFormat/>
    <w:uiPriority w:val="0"/>
    <w:rPr>
      <w:rFonts w:ascii="仿宋" w:hAnsi="仿宋" w:eastAsia="仿宋" w:cs="仿宋"/>
      <w:snapToGrid w:val="0"/>
      <w:color w:val="000000"/>
      <w:sz w:val="31"/>
      <w:szCs w:val="31"/>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4637</Words>
  <Characters>4877</Characters>
  <Lines>38</Lines>
  <Paragraphs>10</Paragraphs>
  <TotalTime>157</TotalTime>
  <ScaleCrop>false</ScaleCrop>
  <LinksUpToDate>false</LinksUpToDate>
  <CharactersWithSpaces>5109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2025-05-20T02:57:00Z</dcterms:created>
  <dc:creator>WuZhongHui</dc:creator>
  <cp:lastModifiedBy>WuZhongHui</cp:lastModifiedBy>
  <cp:lastPrinted>2025-05-22T04:12:00Z</cp:lastPrinted>
  <dcterms:modified xsi:type="dcterms:W3CDTF">2025-06-09T06:10:35Z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DAA87A1DDA7F43FA82CF577CEC997C27_13</vt:lpwstr>
  </property>
  <property fmtid="{D5CDD505-2E9C-101B-9397-08002B2CF9AE}" pid="4" name="KSOTemplateDocerSaveRecord">
    <vt:lpwstr>eyJoZGlkIjoiNWQwOWY2ODY4MGU2MzlhNWRhYjQ0ZWZiYjUwYTFkMDkifQ==</vt:lpwstr>
  </property>
</Properties>
</file>