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BAD2E" w14:textId="77777777" w:rsidR="00171556" w:rsidRDefault="00000000">
      <w:pPr>
        <w:spacing w:line="480" w:lineRule="auto"/>
        <w:jc w:val="center"/>
        <w:rPr>
          <w:rFonts w:ascii="方正小标宋简体" w:eastAsia="方正小标宋简体" w:hAnsi="仿宋" w:cs="仿宋_GB2312"/>
          <w:b/>
          <w:sz w:val="36"/>
          <w:szCs w:val="36"/>
        </w:rPr>
      </w:pPr>
      <w:r>
        <w:rPr>
          <w:rFonts w:ascii="方正小标宋简体" w:eastAsia="方正小标宋简体" w:hAnsi="仿宋" w:cs="仿宋_GB2312" w:hint="eastAsia"/>
          <w:b/>
          <w:sz w:val="36"/>
          <w:szCs w:val="36"/>
        </w:rPr>
        <w:t>广东教育学会第八届教育科研规划小课题研究项目优秀成果</w:t>
      </w:r>
    </w:p>
    <w:p w14:paraId="3AEF7156" w14:textId="77777777" w:rsidR="00171556" w:rsidRDefault="00000000">
      <w:pPr>
        <w:spacing w:line="480" w:lineRule="auto"/>
        <w:jc w:val="center"/>
        <w:rPr>
          <w:rFonts w:ascii="方正小标宋简体" w:eastAsia="方正小标宋简体" w:hAnsi="仿宋" w:cs="仿宋_GB2312"/>
          <w:b/>
          <w:sz w:val="36"/>
          <w:szCs w:val="36"/>
        </w:rPr>
      </w:pPr>
      <w:r>
        <w:rPr>
          <w:rFonts w:ascii="方正小标宋简体" w:eastAsia="方正小标宋简体" w:hAnsi="仿宋" w:cs="仿宋_GB2312" w:hint="eastAsia"/>
          <w:b/>
          <w:sz w:val="36"/>
          <w:szCs w:val="36"/>
        </w:rPr>
        <w:t>线上展示会议日程表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2197"/>
        <w:gridCol w:w="4946"/>
        <w:gridCol w:w="1560"/>
      </w:tblGrid>
      <w:tr w:rsidR="00171556" w14:paraId="6C2F7347" w14:textId="77777777">
        <w:trPr>
          <w:trHeight w:val="502"/>
          <w:jc w:val="center"/>
        </w:trPr>
        <w:tc>
          <w:tcPr>
            <w:tcW w:w="1357" w:type="dxa"/>
            <w:vAlign w:val="center"/>
          </w:tcPr>
          <w:p w14:paraId="0EDBCFDB" w14:textId="77777777" w:rsidR="00171556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时间</w:t>
            </w:r>
          </w:p>
        </w:tc>
        <w:tc>
          <w:tcPr>
            <w:tcW w:w="2197" w:type="dxa"/>
            <w:vAlign w:val="center"/>
          </w:tcPr>
          <w:p w14:paraId="21C1BACF" w14:textId="77777777" w:rsidR="00171556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内容</w:t>
            </w:r>
          </w:p>
        </w:tc>
        <w:tc>
          <w:tcPr>
            <w:tcW w:w="4946" w:type="dxa"/>
            <w:vAlign w:val="center"/>
          </w:tcPr>
          <w:p w14:paraId="20285E29" w14:textId="77777777" w:rsidR="00171556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主讲嘉宾</w:t>
            </w:r>
          </w:p>
        </w:tc>
        <w:tc>
          <w:tcPr>
            <w:tcW w:w="1560" w:type="dxa"/>
            <w:vAlign w:val="center"/>
          </w:tcPr>
          <w:p w14:paraId="47B0FEE5" w14:textId="77777777" w:rsidR="00171556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171556" w14:paraId="21FBBA7F" w14:textId="77777777">
        <w:trPr>
          <w:trHeight w:val="504"/>
          <w:jc w:val="center"/>
        </w:trPr>
        <w:tc>
          <w:tcPr>
            <w:tcW w:w="1357" w:type="dxa"/>
            <w:vMerge w:val="restart"/>
            <w:vAlign w:val="center"/>
          </w:tcPr>
          <w:p w14:paraId="73664DB2" w14:textId="77777777" w:rsidR="00171556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6月1日</w:t>
            </w:r>
          </w:p>
        </w:tc>
        <w:tc>
          <w:tcPr>
            <w:tcW w:w="2197" w:type="dxa"/>
            <w:vAlign w:val="center"/>
          </w:tcPr>
          <w:p w14:paraId="36BF9CE0" w14:textId="77777777" w:rsidR="00171556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:</w:t>
            </w:r>
            <w:r>
              <w:rPr>
                <w:rFonts w:ascii="仿宋_GB2312" w:eastAsia="仿宋_GB2312" w:hAnsi="仿宋_GB2312" w:cs="仿宋_GB2312"/>
                <w:szCs w:val="21"/>
              </w:rPr>
              <w:t>45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－</w:t>
            </w:r>
            <w:r>
              <w:rPr>
                <w:rFonts w:ascii="仿宋_GB2312" w:eastAsia="仿宋_GB2312" w:hAnsi="仿宋_GB2312" w:cs="仿宋_GB2312"/>
                <w:szCs w:val="21"/>
              </w:rPr>
              <w:t>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:</w:t>
            </w:r>
            <w:r>
              <w:rPr>
                <w:rFonts w:ascii="仿宋_GB2312" w:eastAsia="仿宋_GB2312" w:hAnsi="仿宋_GB2312" w:cs="仿宋_GB2312"/>
                <w:szCs w:val="21"/>
              </w:rPr>
              <w:t>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</w:p>
        </w:tc>
        <w:tc>
          <w:tcPr>
            <w:tcW w:w="4946" w:type="dxa"/>
            <w:vAlign w:val="center"/>
          </w:tcPr>
          <w:p w14:paraId="6FF216E9" w14:textId="77777777" w:rsidR="00171556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进入腾讯会议室</w:t>
            </w:r>
          </w:p>
        </w:tc>
        <w:tc>
          <w:tcPr>
            <w:tcW w:w="1560" w:type="dxa"/>
            <w:vAlign w:val="center"/>
          </w:tcPr>
          <w:p w14:paraId="3565EB2C" w14:textId="77777777" w:rsidR="00171556" w:rsidRDefault="001715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71556" w14:paraId="110A79E0" w14:textId="77777777">
        <w:trPr>
          <w:trHeight w:val="554"/>
          <w:jc w:val="center"/>
        </w:trPr>
        <w:tc>
          <w:tcPr>
            <w:tcW w:w="1357" w:type="dxa"/>
            <w:vMerge/>
          </w:tcPr>
          <w:p w14:paraId="512E66DD" w14:textId="77777777" w:rsidR="00171556" w:rsidRDefault="0017155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7C2D061F" w14:textId="1DAEF222" w:rsidR="00171556" w:rsidRPr="00CA1E8A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A1E8A">
              <w:rPr>
                <w:rFonts w:ascii="仿宋_GB2312" w:eastAsia="仿宋_GB2312" w:hAnsi="仿宋_GB2312" w:cs="仿宋_GB2312" w:hint="eastAsia"/>
                <w:szCs w:val="21"/>
              </w:rPr>
              <w:t>9:</w:t>
            </w:r>
            <w:r w:rsidRPr="00CA1E8A">
              <w:rPr>
                <w:rFonts w:ascii="仿宋_GB2312" w:eastAsia="仿宋_GB2312" w:hAnsi="仿宋_GB2312" w:cs="仿宋_GB2312"/>
                <w:szCs w:val="21"/>
              </w:rPr>
              <w:t>00</w:t>
            </w:r>
            <w:r w:rsidRPr="00CA1E8A">
              <w:rPr>
                <w:rFonts w:ascii="仿宋_GB2312" w:eastAsia="仿宋_GB2312" w:hAnsi="仿宋_GB2312" w:cs="仿宋_GB2312" w:hint="eastAsia"/>
                <w:szCs w:val="21"/>
              </w:rPr>
              <w:t>－</w:t>
            </w:r>
            <w:r w:rsidRPr="00CA1E8A">
              <w:rPr>
                <w:rFonts w:ascii="仿宋_GB2312" w:eastAsia="仿宋_GB2312" w:hAnsi="仿宋_GB2312" w:cs="仿宋_GB2312"/>
                <w:szCs w:val="21"/>
              </w:rPr>
              <w:t>1</w:t>
            </w:r>
            <w:r w:rsidR="00200191" w:rsidRPr="00CA1E8A"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  <w:r w:rsidRPr="00CA1E8A">
              <w:rPr>
                <w:rFonts w:ascii="仿宋_GB2312" w:eastAsia="仿宋_GB2312" w:hAnsi="仿宋_GB2312" w:cs="仿宋_GB2312"/>
                <w:szCs w:val="21"/>
              </w:rPr>
              <w:t>:00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vAlign w:val="center"/>
          </w:tcPr>
          <w:p w14:paraId="6650CB4B" w14:textId="13A25CBE" w:rsidR="00171556" w:rsidRPr="00CA1E8A" w:rsidRDefault="0020019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A1E8A">
              <w:rPr>
                <w:rFonts w:ascii="仿宋_GB2312" w:eastAsia="仿宋_GB2312" w:hAnsi="仿宋_GB2312" w:cs="仿宋_GB2312"/>
                <w:szCs w:val="21"/>
              </w:rPr>
              <w:t>许桂清</w:t>
            </w:r>
            <w:r w:rsidRPr="00CA1E8A">
              <w:rPr>
                <w:rFonts w:ascii="仿宋_GB2312" w:eastAsia="仿宋_GB2312" w:hAnsi="仿宋_GB2312" w:cs="仿宋_GB2312" w:hint="eastAsia"/>
                <w:szCs w:val="21"/>
              </w:rPr>
              <w:t>：点评小课题成果一等奖</w:t>
            </w:r>
          </w:p>
          <w:p w14:paraId="4493FC00" w14:textId="77777777" w:rsidR="00171556" w:rsidRPr="00CA1E8A" w:rsidRDefault="00000000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CA1E8A">
              <w:rPr>
                <w:rFonts w:ascii="仿宋_GB2312" w:eastAsia="仿宋_GB2312" w:hAnsi="仿宋_GB2312" w:cs="仿宋_GB2312" w:hint="eastAsia"/>
                <w:szCs w:val="21"/>
              </w:rPr>
              <w:t>1.</w:t>
            </w:r>
            <w:r w:rsidRPr="00CA1E8A">
              <w:rPr>
                <w:rFonts w:ascii="仿宋_GB2312" w:eastAsia="仿宋_GB2312" w:hAnsi="仿宋_GB2312" w:cs="仿宋_GB2312"/>
                <w:szCs w:val="21"/>
              </w:rPr>
              <w:t>GDXKT3</w:t>
            </w:r>
            <w:r w:rsidRPr="00CA1E8A"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  <w:r w:rsidRPr="00CA1E8A">
              <w:rPr>
                <w:rFonts w:ascii="仿宋_GB2312" w:eastAsia="仿宋_GB2312" w:hAnsi="仿宋_GB2312" w:cs="仿宋_GB2312"/>
                <w:szCs w:val="21"/>
              </w:rPr>
              <w:t>790</w:t>
            </w:r>
            <w:r w:rsidRPr="00CA1E8A">
              <w:rPr>
                <w:rFonts w:ascii="仿宋_GB2312" w:eastAsia="仿宋_GB2312" w:hAnsi="仿宋_GB2312" w:cs="仿宋_GB2312" w:hint="eastAsia"/>
                <w:szCs w:val="21"/>
              </w:rPr>
              <w:t>《核心素养下待优生“说地理题”的模式和效果研究》佛山市第三中学 陈素谊</w:t>
            </w:r>
          </w:p>
          <w:p w14:paraId="7C375A39" w14:textId="77777777" w:rsidR="00171556" w:rsidRPr="00CA1E8A" w:rsidRDefault="00000000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CA1E8A">
              <w:rPr>
                <w:rFonts w:ascii="仿宋_GB2312" w:eastAsia="仿宋_GB2312" w:hAnsi="仿宋_GB2312" w:cs="仿宋_GB2312" w:hint="eastAsia"/>
                <w:szCs w:val="21"/>
              </w:rPr>
              <w:t>2.</w:t>
            </w:r>
            <w:r w:rsidRPr="00CA1E8A">
              <w:rPr>
                <w:rFonts w:ascii="仿宋_GB2312" w:eastAsia="仿宋_GB2312" w:hAnsi="仿宋_GB2312" w:cs="仿宋_GB2312"/>
                <w:szCs w:val="21"/>
              </w:rPr>
              <w:t>GDXKT31311</w:t>
            </w:r>
            <w:r w:rsidRPr="00CA1E8A">
              <w:rPr>
                <w:rFonts w:ascii="仿宋_GB2312" w:eastAsia="仿宋_GB2312" w:hAnsi="仿宋_GB2312" w:cs="仿宋_GB2312" w:hint="eastAsia"/>
                <w:szCs w:val="21"/>
              </w:rPr>
              <w:t>《话题引领下的初中英语听说课教学实施策略研究》深圳市坪山区第二外国语学校 黎俊辉</w:t>
            </w:r>
          </w:p>
          <w:p w14:paraId="728D2ED2" w14:textId="77777777" w:rsidR="00171556" w:rsidRPr="00CA1E8A" w:rsidRDefault="00000000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CA1E8A">
              <w:rPr>
                <w:rFonts w:ascii="仿宋_GB2312" w:eastAsia="仿宋_GB2312" w:hAnsi="仿宋_GB2312" w:cs="仿宋_GB2312" w:hint="eastAsia"/>
                <w:szCs w:val="21"/>
              </w:rPr>
              <w:t>3.</w:t>
            </w:r>
            <w:r w:rsidRPr="00CA1E8A">
              <w:rPr>
                <w:rFonts w:ascii="仿宋_GB2312" w:eastAsia="仿宋_GB2312" w:hAnsi="仿宋_GB2312" w:cs="仿宋_GB2312"/>
                <w:szCs w:val="21"/>
              </w:rPr>
              <w:t>GDXKT30805</w:t>
            </w:r>
            <w:r w:rsidRPr="00CA1E8A">
              <w:rPr>
                <w:rFonts w:ascii="仿宋_GB2312" w:eastAsia="仿宋_GB2312" w:hAnsi="仿宋_GB2312" w:cs="仿宋_GB2312" w:hint="eastAsia"/>
                <w:szCs w:val="21"/>
              </w:rPr>
              <w:t>《农村小学体育课外作业设计研究》广州市从化区太平镇飞鹅小学 邝艳英</w:t>
            </w:r>
          </w:p>
          <w:p w14:paraId="2D4A20B5" w14:textId="77777777" w:rsidR="00171556" w:rsidRPr="00CA1E8A" w:rsidRDefault="00000000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CA1E8A">
              <w:rPr>
                <w:rFonts w:ascii="仿宋_GB2312" w:eastAsia="仿宋_GB2312" w:hAnsi="仿宋_GB2312" w:cs="仿宋_GB2312" w:hint="eastAsia"/>
                <w:szCs w:val="21"/>
              </w:rPr>
              <w:t>4.</w:t>
            </w:r>
            <w:r w:rsidRPr="00CA1E8A">
              <w:rPr>
                <w:rFonts w:ascii="仿宋_GB2312" w:eastAsia="仿宋_GB2312" w:hAnsi="仿宋_GB2312" w:cs="仿宋_GB2312"/>
                <w:szCs w:val="21"/>
              </w:rPr>
              <w:t>GDXKT31024</w:t>
            </w:r>
            <w:r w:rsidRPr="00CA1E8A">
              <w:rPr>
                <w:rFonts w:ascii="仿宋_GB2312" w:eastAsia="仿宋_GB2312" w:hAnsi="仿宋_GB2312" w:cs="仿宋_GB2312" w:hint="eastAsia"/>
                <w:szCs w:val="21"/>
              </w:rPr>
              <w:t>《农村中学九年级数学以测代练的策略研究》乐昌市白石镇中心学校 黄传勇</w:t>
            </w:r>
          </w:p>
          <w:p w14:paraId="0FD58152" w14:textId="77777777" w:rsidR="00171556" w:rsidRPr="00CA1E8A" w:rsidRDefault="00000000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CA1E8A">
              <w:rPr>
                <w:rFonts w:ascii="仿宋_GB2312" w:eastAsia="仿宋_GB2312" w:hAnsi="仿宋_GB2312" w:cs="仿宋_GB2312" w:hint="eastAsia"/>
                <w:szCs w:val="21"/>
              </w:rPr>
              <w:t>5.</w:t>
            </w:r>
            <w:r w:rsidRPr="00CA1E8A">
              <w:rPr>
                <w:rFonts w:ascii="仿宋_GB2312" w:eastAsia="仿宋_GB2312" w:hAnsi="仿宋_GB2312" w:cs="仿宋_GB2312"/>
                <w:szCs w:val="21"/>
              </w:rPr>
              <w:t>GDXKT31222</w:t>
            </w:r>
            <w:r w:rsidRPr="00CA1E8A">
              <w:rPr>
                <w:rFonts w:ascii="仿宋_GB2312" w:eastAsia="仿宋_GB2312" w:hAnsi="仿宋_GB2312" w:cs="仿宋_GB2312" w:hint="eastAsia"/>
                <w:szCs w:val="21"/>
              </w:rPr>
              <w:t>《“双减”背景下中高年段小学语文课后作业的优化设计与实施研究》广州市从化区流溪小学  郭艺玲</w:t>
            </w:r>
          </w:p>
          <w:p w14:paraId="0CCED7CC" w14:textId="77777777" w:rsidR="00171556" w:rsidRPr="00CA1E8A" w:rsidRDefault="00000000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CA1E8A">
              <w:rPr>
                <w:rFonts w:ascii="仿宋_GB2312" w:eastAsia="仿宋_GB2312" w:hAnsi="仿宋_GB2312" w:cs="仿宋_GB2312" w:hint="eastAsia"/>
                <w:szCs w:val="21"/>
              </w:rPr>
              <w:t>6.</w:t>
            </w:r>
            <w:r w:rsidRPr="00CA1E8A">
              <w:rPr>
                <w:rFonts w:ascii="仿宋_GB2312" w:eastAsia="仿宋_GB2312" w:hAnsi="仿宋_GB2312" w:cs="仿宋_GB2312"/>
                <w:szCs w:val="21"/>
              </w:rPr>
              <w:t>GDXKT30321</w:t>
            </w:r>
            <w:r w:rsidRPr="00CA1E8A">
              <w:rPr>
                <w:rFonts w:ascii="仿宋_GB2312" w:eastAsia="仿宋_GB2312" w:hAnsi="仿宋_GB2312" w:cs="仿宋_GB2312" w:hint="eastAsia"/>
                <w:szCs w:val="21"/>
              </w:rPr>
              <w:t>《新课标背景下实施幼小衔接的思考和对策研究》广州市增城区新星学校 吕世豪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63958A4" w14:textId="372D6A67" w:rsidR="00171556" w:rsidRDefault="001715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71556" w14:paraId="472604A2" w14:textId="77777777">
        <w:trPr>
          <w:trHeight w:val="562"/>
          <w:jc w:val="center"/>
        </w:trPr>
        <w:tc>
          <w:tcPr>
            <w:tcW w:w="1357" w:type="dxa"/>
            <w:vMerge/>
          </w:tcPr>
          <w:p w14:paraId="59F2483C" w14:textId="77777777" w:rsidR="00171556" w:rsidRDefault="0017155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3ECA1909" w14:textId="77777777" w:rsidR="00171556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10:00-11:00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vAlign w:val="center"/>
          </w:tcPr>
          <w:p w14:paraId="6A2F560B" w14:textId="77777777" w:rsidR="00171556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许桂清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：小课题的成果实践效果</w:t>
            </w:r>
          </w:p>
          <w:p w14:paraId="52B6328C" w14:textId="00EBEBF0" w:rsidR="0079591F" w:rsidRDefault="0079591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9591F">
              <w:rPr>
                <w:rFonts w:ascii="仿宋_GB2312" w:eastAsia="仿宋_GB2312" w:hAnsi="仿宋_GB2312" w:cs="仿宋_GB2312" w:hint="eastAsia"/>
                <w:szCs w:val="21"/>
              </w:rPr>
              <w:t>课题例子：</w:t>
            </w:r>
          </w:p>
          <w:p w14:paraId="3504D3CA" w14:textId="77777777" w:rsidR="00171556" w:rsidRDefault="00000000">
            <w:pPr>
              <w:numPr>
                <w:ilvl w:val="0"/>
                <w:numId w:val="1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GDXKT29099《思维导图在小学语文教学应用中的研究与探索》博罗县杨侨石岗岭小学 冯育花</w:t>
            </w:r>
          </w:p>
          <w:p w14:paraId="153DC686" w14:textId="77777777" w:rsidR="00171556" w:rsidRDefault="00000000">
            <w:pPr>
              <w:numPr>
                <w:ilvl w:val="0"/>
                <w:numId w:val="1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GDXKT29132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《双减下家庭物理小实验实践研究》惠东县惠东中学初中部 陈永安</w:t>
            </w:r>
          </w:p>
          <w:p w14:paraId="7DF5C9DC" w14:textId="77777777" w:rsidR="00171556" w:rsidRDefault="00000000">
            <w:pPr>
              <w:numPr>
                <w:ilvl w:val="0"/>
                <w:numId w:val="1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GDXKT29350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《双减下初中英语作业优化设计研究》惠东县惠东中学初中部 李丽芬</w:t>
            </w:r>
          </w:p>
          <w:p w14:paraId="28AA4F95" w14:textId="5E8A0F5A" w:rsidR="00171556" w:rsidRPr="00200191" w:rsidRDefault="00000000" w:rsidP="00200191">
            <w:pPr>
              <w:numPr>
                <w:ilvl w:val="0"/>
                <w:numId w:val="1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GDXKT29038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《课堂教学中如何培养学生的口头表达能力》徐闻县第七小学 陈红莲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8BBC94B" w14:textId="61B04F15" w:rsidR="00200191" w:rsidRDefault="00000000" w:rsidP="0020019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专家专题讲座</w:t>
            </w:r>
          </w:p>
        </w:tc>
      </w:tr>
      <w:tr w:rsidR="00171556" w14:paraId="7AB95818" w14:textId="77777777">
        <w:trPr>
          <w:trHeight w:val="554"/>
          <w:jc w:val="center"/>
        </w:trPr>
        <w:tc>
          <w:tcPr>
            <w:tcW w:w="1357" w:type="dxa"/>
            <w:vMerge/>
          </w:tcPr>
          <w:p w14:paraId="188C9225" w14:textId="77777777" w:rsidR="00171556" w:rsidRDefault="0017155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97" w:type="dxa"/>
            <w:vAlign w:val="center"/>
          </w:tcPr>
          <w:p w14:paraId="63CF605E" w14:textId="77777777" w:rsidR="00171556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14:</w:t>
            </w:r>
            <w:r>
              <w:rPr>
                <w:rFonts w:ascii="仿宋_GB2312" w:eastAsia="仿宋_GB2312" w:hAnsi="仿宋_GB2312" w:cs="仿宋_GB2312"/>
                <w:szCs w:val="21"/>
              </w:rPr>
              <w:t>30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－</w:t>
            </w:r>
            <w:r>
              <w:rPr>
                <w:rFonts w:ascii="仿宋_GB2312" w:eastAsia="仿宋_GB2312" w:hAnsi="仿宋_GB2312" w:cs="仿宋_GB2312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  <w:r>
              <w:rPr>
                <w:rFonts w:ascii="仿宋_GB2312" w:eastAsia="仿宋_GB2312" w:hAnsi="仿宋_GB2312" w:cs="仿宋_GB2312"/>
                <w:szCs w:val="21"/>
              </w:rPr>
              <w:t>: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  <w:r>
              <w:rPr>
                <w:rFonts w:ascii="仿宋_GB2312" w:eastAsia="仿宋_GB2312" w:hAnsi="仿宋_GB2312" w:cs="仿宋_GB2312"/>
                <w:szCs w:val="21"/>
              </w:rPr>
              <w:t>0</w:t>
            </w:r>
          </w:p>
        </w:tc>
        <w:tc>
          <w:tcPr>
            <w:tcW w:w="4946" w:type="dxa"/>
            <w:vAlign w:val="center"/>
          </w:tcPr>
          <w:p w14:paraId="25B0E891" w14:textId="501E0B96" w:rsidR="00171556" w:rsidRDefault="00E351D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周兆富：</w:t>
            </w:r>
            <w:r w:rsidR="007A46B0">
              <w:rPr>
                <w:rFonts w:ascii="仿宋_GB2312" w:eastAsia="仿宋_GB2312" w:hAnsi="仿宋_GB2312" w:cs="仿宋_GB2312" w:hint="eastAsia"/>
                <w:szCs w:val="21"/>
              </w:rPr>
              <w:t>课题优秀成果</w:t>
            </w:r>
            <w:r w:rsidR="00FA324E">
              <w:rPr>
                <w:rFonts w:ascii="仿宋_GB2312" w:eastAsia="仿宋_GB2312" w:hAnsi="仿宋_GB2312" w:cs="仿宋_GB2312" w:hint="eastAsia"/>
                <w:szCs w:val="21"/>
              </w:rPr>
              <w:t>应用经验及推广实施</w:t>
            </w:r>
          </w:p>
          <w:p w14:paraId="6DFDD1B3" w14:textId="6B7DC91C" w:rsidR="0079591F" w:rsidRPr="00FA324E" w:rsidRDefault="0079591F" w:rsidP="0079591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79591F">
              <w:rPr>
                <w:rFonts w:ascii="仿宋_GB2312" w:eastAsia="仿宋_GB2312" w:hAnsi="仿宋_GB2312" w:cs="仿宋_GB2312" w:hint="eastAsia"/>
                <w:szCs w:val="21"/>
              </w:rPr>
              <w:t>课题例子：</w:t>
            </w:r>
          </w:p>
          <w:p w14:paraId="0ED6C42B" w14:textId="77777777" w:rsidR="00171556" w:rsidRDefault="00000000">
            <w:pPr>
              <w:numPr>
                <w:ilvl w:val="0"/>
                <w:numId w:val="2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GDXKT29547《五育融合下的罗村笋文化STEAM项目开发与实施》佛山市南海区狮山镇罗村第二初级中学 冼满昌</w:t>
            </w:r>
          </w:p>
          <w:p w14:paraId="60304FA7" w14:textId="77777777" w:rsidR="00171556" w:rsidRDefault="00000000">
            <w:pPr>
              <w:numPr>
                <w:ilvl w:val="0"/>
                <w:numId w:val="2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GDXKT28648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《小学语文中高年级批注式阅读方略研究》广州市白云区石湖小学 余引加</w:t>
            </w:r>
          </w:p>
          <w:p w14:paraId="386CB60D" w14:textId="77777777" w:rsidR="00171556" w:rsidRDefault="00000000">
            <w:pPr>
              <w:numPr>
                <w:ilvl w:val="0"/>
                <w:numId w:val="2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GDXKT23928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《生活化材料在幼儿大班数学区域活动中的应用研究》珠海市香洲区兰埔幼儿园 贺永霞</w:t>
            </w:r>
          </w:p>
          <w:p w14:paraId="3D90D848" w14:textId="77777777" w:rsidR="00171556" w:rsidRDefault="00000000">
            <w:pPr>
              <w:numPr>
                <w:ilvl w:val="0"/>
                <w:numId w:val="2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GDXKT24589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《小学高年段互评互改作文能力研究》佛山市禅城区环湖小学 何荣慧、何绮文</w:t>
            </w:r>
          </w:p>
          <w:p w14:paraId="78C60789" w14:textId="77777777" w:rsidR="00171556" w:rsidRDefault="00000000">
            <w:pPr>
              <w:numPr>
                <w:ilvl w:val="0"/>
                <w:numId w:val="2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GDXKT28325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《小学英语科组教学研讨模式的研究》深圳市南山外国语学校（集团）文华学校 胡丹</w:t>
            </w:r>
          </w:p>
          <w:p w14:paraId="601C1A9D" w14:textId="77777777" w:rsidR="00171556" w:rsidRDefault="00000000">
            <w:pPr>
              <w:numPr>
                <w:ilvl w:val="0"/>
                <w:numId w:val="2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GDXKT24188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《基于美术联考新形势下中学色彩教学课程设置研究》佛山市顺德区乐从中学 陈燕玲</w:t>
            </w:r>
          </w:p>
        </w:tc>
        <w:tc>
          <w:tcPr>
            <w:tcW w:w="1560" w:type="dxa"/>
            <w:vAlign w:val="center"/>
          </w:tcPr>
          <w:p w14:paraId="3135DF04" w14:textId="6C4F0AE7" w:rsidR="00171556" w:rsidRDefault="0079591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专家专题讲座和点评</w:t>
            </w:r>
          </w:p>
        </w:tc>
      </w:tr>
      <w:tr w:rsidR="00171556" w14:paraId="2A38896C" w14:textId="77777777">
        <w:trPr>
          <w:trHeight w:val="554"/>
          <w:jc w:val="center"/>
        </w:trPr>
        <w:tc>
          <w:tcPr>
            <w:tcW w:w="1357" w:type="dxa"/>
            <w:vMerge w:val="restart"/>
            <w:vAlign w:val="center"/>
          </w:tcPr>
          <w:p w14:paraId="3375810A" w14:textId="77777777" w:rsidR="00171556" w:rsidRDefault="000000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6月2日</w:t>
            </w:r>
          </w:p>
        </w:tc>
        <w:tc>
          <w:tcPr>
            <w:tcW w:w="2197" w:type="dxa"/>
            <w:vAlign w:val="center"/>
          </w:tcPr>
          <w:p w14:paraId="3DE41AE6" w14:textId="77777777" w:rsidR="00171556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:</w:t>
            </w:r>
            <w:r>
              <w:rPr>
                <w:rFonts w:ascii="仿宋_GB2312" w:eastAsia="仿宋_GB2312" w:hAnsi="仿宋_GB2312" w:cs="仿宋_GB2312"/>
                <w:szCs w:val="21"/>
              </w:rPr>
              <w:t>45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－</w:t>
            </w:r>
            <w:r>
              <w:rPr>
                <w:rFonts w:ascii="仿宋_GB2312" w:eastAsia="仿宋_GB2312" w:hAnsi="仿宋_GB2312" w:cs="仿宋_GB2312"/>
                <w:szCs w:val="21"/>
              </w:rPr>
              <w:t>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:</w:t>
            </w:r>
            <w:r>
              <w:rPr>
                <w:rFonts w:ascii="仿宋_GB2312" w:eastAsia="仿宋_GB2312" w:hAnsi="仿宋_GB2312" w:cs="仿宋_GB2312"/>
                <w:szCs w:val="21"/>
              </w:rPr>
              <w:t>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</w:p>
        </w:tc>
        <w:tc>
          <w:tcPr>
            <w:tcW w:w="4946" w:type="dxa"/>
            <w:vAlign w:val="center"/>
          </w:tcPr>
          <w:p w14:paraId="72E8C138" w14:textId="77777777" w:rsidR="00171556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进入腾讯会议室</w:t>
            </w:r>
          </w:p>
        </w:tc>
        <w:tc>
          <w:tcPr>
            <w:tcW w:w="1560" w:type="dxa"/>
            <w:vAlign w:val="center"/>
          </w:tcPr>
          <w:p w14:paraId="66496F1D" w14:textId="77777777" w:rsidR="00171556" w:rsidRDefault="001715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71556" w14:paraId="5513F1B7" w14:textId="77777777">
        <w:trPr>
          <w:trHeight w:val="554"/>
          <w:jc w:val="center"/>
        </w:trPr>
        <w:tc>
          <w:tcPr>
            <w:tcW w:w="1357" w:type="dxa"/>
            <w:vMerge/>
          </w:tcPr>
          <w:p w14:paraId="55FCBE90" w14:textId="77777777" w:rsidR="00171556" w:rsidRDefault="0017155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97" w:type="dxa"/>
            <w:vAlign w:val="center"/>
          </w:tcPr>
          <w:p w14:paraId="5C277B58" w14:textId="77777777" w:rsidR="00171556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9:</w:t>
            </w:r>
            <w:r>
              <w:rPr>
                <w:rFonts w:ascii="仿宋_GB2312" w:eastAsia="仿宋_GB2312" w:hAnsi="仿宋_GB2312" w:cs="仿宋_GB2312"/>
                <w:szCs w:val="21"/>
              </w:rPr>
              <w:t>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－</w:t>
            </w:r>
            <w:r>
              <w:rPr>
                <w:rFonts w:ascii="仿宋_GB2312" w:eastAsia="仿宋_GB2312" w:hAnsi="仿宋_GB2312" w:cs="仿宋_GB2312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/>
                <w:szCs w:val="21"/>
              </w:rPr>
              <w:t>:00</w:t>
            </w:r>
          </w:p>
        </w:tc>
        <w:tc>
          <w:tcPr>
            <w:tcW w:w="4946" w:type="dxa"/>
            <w:vAlign w:val="center"/>
          </w:tcPr>
          <w:p w14:paraId="71B3C16C" w14:textId="77777777" w:rsidR="00171556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优秀成果展示</w:t>
            </w:r>
          </w:p>
          <w:p w14:paraId="18104000" w14:textId="77777777" w:rsidR="00171556" w:rsidRDefault="00000000">
            <w:pPr>
              <w:numPr>
                <w:ilvl w:val="0"/>
                <w:numId w:val="3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GDXKT27402《提高潜能生英语课堂参与度的策略研究》广州市天河区华景小学 董娉</w:t>
            </w:r>
          </w:p>
          <w:p w14:paraId="42740BE7" w14:textId="77777777" w:rsidR="00171556" w:rsidRDefault="00000000">
            <w:pPr>
              <w:numPr>
                <w:ilvl w:val="0"/>
                <w:numId w:val="3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GDXKT20404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《思维导图在小学英语单元写作教学中的应用的研究--以广州版五年级上册为例》广州市增城区凤凰城中英文学校 陈如敏</w:t>
            </w:r>
          </w:p>
          <w:p w14:paraId="78F976D4" w14:textId="77777777" w:rsidR="00171556" w:rsidRDefault="00000000">
            <w:pPr>
              <w:numPr>
                <w:ilvl w:val="0"/>
                <w:numId w:val="3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GDXKT25445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《利用儿童文学作品培养中班幼儿语言韵律感受力的实践研究》广东省育才幼儿院一院 潘悦</w:t>
            </w:r>
          </w:p>
          <w:p w14:paraId="1550A206" w14:textId="77777777" w:rsidR="00171556" w:rsidRDefault="00000000">
            <w:pPr>
              <w:numPr>
                <w:ilvl w:val="0"/>
                <w:numId w:val="3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GDXKT27168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《新时代文明素养下幼儿养成教育的实践研究》珠海高新区景阳幼儿园 何瑶华</w:t>
            </w:r>
          </w:p>
          <w:p w14:paraId="51646F29" w14:textId="77777777" w:rsidR="00171556" w:rsidRDefault="00000000">
            <w:pPr>
              <w:numPr>
                <w:ilvl w:val="0"/>
                <w:numId w:val="3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GDXKT27224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《高中历史教学的史料运用策略》佛山市高明区第一中学 张剑茹</w:t>
            </w:r>
          </w:p>
          <w:p w14:paraId="15094D77" w14:textId="77777777" w:rsidR="00171556" w:rsidRDefault="00000000">
            <w:pPr>
              <w:numPr>
                <w:ilvl w:val="0"/>
                <w:numId w:val="3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GDXKT28361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《小学高年级语文比较阅读教学策略研究》广州市花都区骏威小学 江合意</w:t>
            </w:r>
          </w:p>
        </w:tc>
        <w:tc>
          <w:tcPr>
            <w:tcW w:w="1560" w:type="dxa"/>
            <w:vAlign w:val="center"/>
          </w:tcPr>
          <w:p w14:paraId="20ED9258" w14:textId="77777777" w:rsidR="00171556" w:rsidRDefault="001715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71556" w14:paraId="596126C8" w14:textId="77777777">
        <w:trPr>
          <w:trHeight w:val="554"/>
          <w:jc w:val="center"/>
        </w:trPr>
        <w:tc>
          <w:tcPr>
            <w:tcW w:w="1357" w:type="dxa"/>
            <w:vMerge/>
          </w:tcPr>
          <w:p w14:paraId="792CD8B6" w14:textId="77777777" w:rsidR="00171556" w:rsidRDefault="0017155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97" w:type="dxa"/>
            <w:vAlign w:val="center"/>
          </w:tcPr>
          <w:p w14:paraId="4882B926" w14:textId="77777777" w:rsidR="00171556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14:</w:t>
            </w:r>
            <w:r>
              <w:rPr>
                <w:rFonts w:ascii="仿宋_GB2312" w:eastAsia="仿宋_GB2312" w:hAnsi="仿宋_GB2312" w:cs="仿宋_GB2312"/>
                <w:szCs w:val="21"/>
              </w:rPr>
              <w:t>30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－</w:t>
            </w:r>
            <w:r>
              <w:rPr>
                <w:rFonts w:ascii="仿宋_GB2312" w:eastAsia="仿宋_GB2312" w:hAnsi="仿宋_GB2312" w:cs="仿宋_GB2312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  <w:r>
              <w:rPr>
                <w:rFonts w:ascii="仿宋_GB2312" w:eastAsia="仿宋_GB2312" w:hAnsi="仿宋_GB2312" w:cs="仿宋_GB2312"/>
                <w:szCs w:val="21"/>
              </w:rPr>
              <w:t>: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  <w:r>
              <w:rPr>
                <w:rFonts w:ascii="仿宋_GB2312" w:eastAsia="仿宋_GB2312" w:hAnsi="仿宋_GB2312" w:cs="仿宋_GB2312"/>
                <w:szCs w:val="21"/>
              </w:rPr>
              <w:t>0</w:t>
            </w:r>
          </w:p>
        </w:tc>
        <w:tc>
          <w:tcPr>
            <w:tcW w:w="4946" w:type="dxa"/>
            <w:vAlign w:val="center"/>
          </w:tcPr>
          <w:p w14:paraId="5A05CA62" w14:textId="77777777" w:rsidR="00171556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小组成果展示交流</w:t>
            </w:r>
          </w:p>
          <w:p w14:paraId="2B31FACD" w14:textId="77777777" w:rsidR="00171556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第一组：</w:t>
            </w:r>
          </w:p>
          <w:p w14:paraId="376F6536" w14:textId="77777777" w:rsidR="00171556" w:rsidRDefault="00000000">
            <w:pPr>
              <w:numPr>
                <w:ilvl w:val="0"/>
                <w:numId w:val="4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GDXKT29428《提高“小组合作学习”有效性的实践研究》东莞市东城启元学校 莫天醒</w:t>
            </w:r>
          </w:p>
          <w:p w14:paraId="478AA12F" w14:textId="77777777" w:rsidR="00171556" w:rsidRDefault="00000000">
            <w:pPr>
              <w:numPr>
                <w:ilvl w:val="0"/>
                <w:numId w:val="4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GDXKT29463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《构建农村小学乒乓球特色学校资源的实践研究》广州市从化区太平镇上塘小学 邹灿锋</w:t>
            </w:r>
          </w:p>
          <w:p w14:paraId="2C565660" w14:textId="77777777" w:rsidR="00171556" w:rsidRDefault="00000000">
            <w:pPr>
              <w:numPr>
                <w:ilvl w:val="0"/>
                <w:numId w:val="4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GDXKT28427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《STEM视阈下5+2科学社团课程的实践研究》佛山市顺德区伦教培教小学 吴旭荣</w:t>
            </w:r>
          </w:p>
          <w:p w14:paraId="073C739A" w14:textId="77777777" w:rsidR="00171556" w:rsidRDefault="00000000">
            <w:pPr>
              <w:numPr>
                <w:ilvl w:val="0"/>
                <w:numId w:val="4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GDXKT30361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《以学生为中心的中职&lt;机械基础&gt;行动导向教学策略研究》广州市增城区职业技术学校 汤善雯</w:t>
            </w:r>
          </w:p>
          <w:p w14:paraId="352B7C70" w14:textId="77777777" w:rsidR="00171556" w:rsidRDefault="00000000">
            <w:pPr>
              <w:numPr>
                <w:ilvl w:val="0"/>
                <w:numId w:val="4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GDXKT29992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《小学英语教学中智慧课堂的设计与实践探索》广州市越秀区建设六马路小学 刘晓理</w:t>
            </w:r>
          </w:p>
          <w:p w14:paraId="6051B5F1" w14:textId="77777777" w:rsidR="00171556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第二组：</w:t>
            </w:r>
          </w:p>
          <w:p w14:paraId="39BDD5EA" w14:textId="77777777" w:rsidR="00171556" w:rsidRDefault="00000000">
            <w:pPr>
              <w:numPr>
                <w:ilvl w:val="0"/>
                <w:numId w:val="5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GDXKT30518《运用红色文化资源培育小学生政治认同核心素养的实践研究》广州市白云区广东第二师范学院实验小学 萧玉珍</w:t>
            </w:r>
          </w:p>
          <w:p w14:paraId="42C4330C" w14:textId="77777777" w:rsidR="00171556" w:rsidRDefault="00000000">
            <w:pPr>
              <w:numPr>
                <w:ilvl w:val="0"/>
                <w:numId w:val="5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GDXKT30519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《红色文化资源在小学主题班会的应用研究》广州市白云区广东第二师范学院实验小学 潘宝勤</w:t>
            </w:r>
          </w:p>
          <w:p w14:paraId="7BE7204F" w14:textId="77777777" w:rsidR="00171556" w:rsidRDefault="00000000">
            <w:pPr>
              <w:numPr>
                <w:ilvl w:val="0"/>
                <w:numId w:val="5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GDXKT28187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《初中语文听力训练模式的实践研究》东莞市东莞中学 李佳凤</w:t>
            </w:r>
          </w:p>
          <w:p w14:paraId="6CCF6571" w14:textId="77777777" w:rsidR="00171556" w:rsidRDefault="00000000">
            <w:pPr>
              <w:numPr>
                <w:ilvl w:val="0"/>
                <w:numId w:val="5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GDXKT30609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《初中语文自读课文教学策略研究》佛山市南海区桂城街道桂江第二初级中学 赵璇</w:t>
            </w:r>
          </w:p>
          <w:p w14:paraId="6B738BB8" w14:textId="77777777" w:rsidR="00171556" w:rsidRDefault="00000000">
            <w:pPr>
              <w:numPr>
                <w:ilvl w:val="0"/>
                <w:numId w:val="5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GDXKT29926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《初中数学“教-学-评”一体化品质课堂的实践研究》东莞市石排镇教育管理中心 张伟雄</w:t>
            </w:r>
          </w:p>
          <w:p w14:paraId="4AC412CC" w14:textId="77777777" w:rsidR="00171556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第三组：</w:t>
            </w:r>
          </w:p>
          <w:p w14:paraId="5F11E6D0" w14:textId="77777777" w:rsidR="00171556" w:rsidRDefault="00000000">
            <w:pPr>
              <w:numPr>
                <w:ilvl w:val="0"/>
                <w:numId w:val="6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GDXKT30708《初高中思政课一体化教学实践研究》广州市南武中学 吴汝繁</w:t>
            </w:r>
          </w:p>
          <w:p w14:paraId="4CD09713" w14:textId="77777777" w:rsidR="00171556" w:rsidRDefault="00000000">
            <w:pPr>
              <w:numPr>
                <w:ilvl w:val="0"/>
                <w:numId w:val="6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GDXKT11557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《美术“思悟”课堂教学研究》华南师范大学附属黄埔区实验学校 王强</w:t>
            </w:r>
          </w:p>
          <w:p w14:paraId="794081C0" w14:textId="77777777" w:rsidR="00171556" w:rsidRDefault="00000000">
            <w:pPr>
              <w:numPr>
                <w:ilvl w:val="0"/>
                <w:numId w:val="6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GDXKT26000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《统编小学语文教材“词句段运用”教学策略的研究》佛山市南海区里水镇和顺中心小学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林贵璇</w:t>
            </w:r>
          </w:p>
          <w:p w14:paraId="3ABE9863" w14:textId="77777777" w:rsidR="00171556" w:rsidRDefault="00000000">
            <w:pPr>
              <w:numPr>
                <w:ilvl w:val="0"/>
                <w:numId w:val="6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GDXKT25645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《信息技术在化学课上的应用研究——以学习通APP的使用为例》佛山市禅城区南庄镇第三中学 刘姣云</w:t>
            </w:r>
          </w:p>
          <w:p w14:paraId="3CE8EE8C" w14:textId="77777777" w:rsidR="00171556" w:rsidRDefault="00000000">
            <w:pPr>
              <w:numPr>
                <w:ilvl w:val="0"/>
                <w:numId w:val="6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GDXKT21735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《小学数学练习课小组合作式自主学习的策略探索》佛山市三水区西南街道第六小学 戴彩珍</w:t>
            </w:r>
          </w:p>
          <w:p w14:paraId="4F144FDE" w14:textId="77777777" w:rsidR="00171556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第四组：</w:t>
            </w:r>
          </w:p>
          <w:p w14:paraId="5948DDC6" w14:textId="77777777" w:rsidR="00171556" w:rsidRDefault="00000000">
            <w:pPr>
              <w:numPr>
                <w:ilvl w:val="0"/>
                <w:numId w:val="7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GDXKT21456《生物圈中绿色植物多观感体验校本课程的开发的研究》广州市第十七中学 朱佩卿</w:t>
            </w:r>
          </w:p>
          <w:p w14:paraId="5B70E4DF" w14:textId="77777777" w:rsidR="00171556" w:rsidRDefault="00000000">
            <w:pPr>
              <w:numPr>
                <w:ilvl w:val="0"/>
                <w:numId w:val="7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GDXKT24841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《小学语文低年级朗读训练策略研究》佛山市三水区云东海学校 陈碧珊</w:t>
            </w:r>
          </w:p>
          <w:p w14:paraId="15092717" w14:textId="77777777" w:rsidR="00171556" w:rsidRDefault="00000000">
            <w:pPr>
              <w:numPr>
                <w:ilvl w:val="0"/>
                <w:numId w:val="7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GDXKT23195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《“诗画合一”水墨画教学促进小学生多元智能发展的实践研究》东莞市长安镇第一小学 朱德甜</w:t>
            </w:r>
          </w:p>
          <w:p w14:paraId="1B2D5C4C" w14:textId="77777777" w:rsidR="00171556" w:rsidRDefault="00000000">
            <w:pPr>
              <w:numPr>
                <w:ilvl w:val="0"/>
                <w:numId w:val="7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GDXKT23237《基于语文学科核心素养的小学低年级汉字书写指导策略研究》广州外国语学校附属学校 梁杏芳</w:t>
            </w:r>
          </w:p>
          <w:p w14:paraId="363A9944" w14:textId="77777777" w:rsidR="00171556" w:rsidRDefault="00000000">
            <w:pPr>
              <w:numPr>
                <w:ilvl w:val="0"/>
                <w:numId w:val="7"/>
              </w:num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GDXKT22064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《手绘思维导图在初三化学课堂的应用研究》广州市骏景中学 张秀玲</w:t>
            </w:r>
          </w:p>
        </w:tc>
        <w:tc>
          <w:tcPr>
            <w:tcW w:w="1560" w:type="dxa"/>
            <w:vAlign w:val="center"/>
          </w:tcPr>
          <w:p w14:paraId="01168E63" w14:textId="77777777" w:rsidR="00171556" w:rsidRDefault="001715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14:paraId="7F19B70C" w14:textId="77777777" w:rsidR="00171556" w:rsidRDefault="00171556"/>
    <w:p w14:paraId="18903E59" w14:textId="77777777" w:rsidR="00171556" w:rsidRDefault="00171556"/>
    <w:p w14:paraId="70B4A0E4" w14:textId="77777777" w:rsidR="00171556" w:rsidRPr="00D52A8F" w:rsidRDefault="00000000" w:rsidP="00D52A8F">
      <w:pPr>
        <w:spacing w:line="360" w:lineRule="auto"/>
        <w:ind w:firstLineChars="200" w:firstLine="420"/>
        <w:rPr>
          <w:rFonts w:ascii="仿宋_GB2312" w:eastAsia="仿宋_GB2312" w:hAnsi="仿宋_GB2312" w:cs="仿宋_GB2312"/>
          <w:szCs w:val="21"/>
        </w:rPr>
      </w:pPr>
      <w:r w:rsidRPr="00D52A8F">
        <w:rPr>
          <w:rFonts w:ascii="仿宋_GB2312" w:eastAsia="仿宋_GB2312" w:hAnsi="仿宋_GB2312" w:cs="仿宋_GB2312" w:hint="eastAsia"/>
          <w:szCs w:val="21"/>
        </w:rPr>
        <w:t>专家简介</w:t>
      </w:r>
    </w:p>
    <w:p w14:paraId="5C8D2C62" w14:textId="77777777" w:rsidR="00171556" w:rsidRDefault="00000000">
      <w:pPr>
        <w:spacing w:line="360" w:lineRule="auto"/>
        <w:ind w:firstLineChars="200" w:firstLine="420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/>
          <w:szCs w:val="21"/>
        </w:rPr>
        <w:t>许桂清</w:t>
      </w:r>
      <w:r>
        <w:rPr>
          <w:rFonts w:ascii="仿宋_GB2312" w:eastAsia="仿宋_GB2312" w:hAnsi="仿宋_GB2312" w:cs="仿宋_GB2312" w:hint="eastAsia"/>
          <w:szCs w:val="21"/>
        </w:rPr>
        <w:t>：</w:t>
      </w:r>
    </w:p>
    <w:p w14:paraId="2EEC9879" w14:textId="77777777" w:rsidR="00171556" w:rsidRDefault="00000000">
      <w:pPr>
        <w:spacing w:line="360" w:lineRule="auto"/>
        <w:ind w:firstLineChars="200" w:firstLine="420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华南师范大学教学法副教授，硕士研究生导师，北京师范大学课程与教学论博士，美国俄亥俄州立大学访问学者，合著出版教育著作三本，担任粤教版物理教材分册副主编，主持多项教育部、省级课题，曾获全国高等教育成果奖二等奖，广东省基础教育和高等教育成果奖一等奖，2020年获广东省高校青年教师教学大赛理科组总决赛冠军，获全国高校青年教师教学大赛理科组二等奖，获广东省五一劳动奖章。</w:t>
      </w:r>
    </w:p>
    <w:p w14:paraId="45A230E0" w14:textId="77777777" w:rsidR="00171556" w:rsidRDefault="00171556"/>
    <w:p w14:paraId="7A39CFD2" w14:textId="6130DFA4" w:rsidR="00171556" w:rsidRPr="00E351D8" w:rsidRDefault="00E351D8">
      <w:pPr>
        <w:ind w:firstLineChars="200" w:firstLine="420"/>
        <w:rPr>
          <w:rFonts w:ascii="仿宋_GB2312" w:eastAsia="仿宋_GB2312" w:hAnsi="仿宋_GB2312" w:cs="仿宋_GB2312"/>
          <w:szCs w:val="21"/>
        </w:rPr>
      </w:pPr>
      <w:r w:rsidRPr="00E351D8">
        <w:rPr>
          <w:rFonts w:ascii="仿宋_GB2312" w:eastAsia="仿宋_GB2312" w:hAnsi="仿宋_GB2312" w:cs="仿宋_GB2312" w:hint="eastAsia"/>
          <w:szCs w:val="21"/>
        </w:rPr>
        <w:t>周兆富：</w:t>
      </w:r>
    </w:p>
    <w:p w14:paraId="546AF0EF" w14:textId="77777777" w:rsidR="00E351D8" w:rsidRPr="001A1A4A" w:rsidRDefault="00E351D8" w:rsidP="00E351D8">
      <w:pPr>
        <w:spacing w:line="360" w:lineRule="auto"/>
        <w:ind w:firstLineChars="200" w:firstLine="420"/>
        <w:rPr>
          <w:rFonts w:ascii="仿宋_GB2312" w:eastAsia="仿宋_GB2312" w:hAnsi="仿宋_GB2312" w:cs="仿宋_GB2312"/>
          <w:szCs w:val="21"/>
        </w:rPr>
      </w:pPr>
      <w:r w:rsidRPr="001A1A4A">
        <w:rPr>
          <w:rFonts w:ascii="仿宋_GB2312" w:eastAsia="仿宋_GB2312" w:hAnsi="仿宋_GB2312" w:cs="仿宋_GB2312" w:hint="eastAsia"/>
          <w:szCs w:val="21"/>
        </w:rPr>
        <w:t>周兆富，中学物理特级教师，中学物理正高级教师，全国优秀教研员，广东省周兆富名师工作室主持，华南师范大学硕士生导师，佛山市教育局教学研究室中学物理和科学教研员，课堂教学及中考命题研究和指导专家，主持《中学物理有效教学方式的研究》</w:t>
      </w:r>
      <w:r w:rsidRPr="001A1A4A">
        <w:rPr>
          <w:rFonts w:ascii="仿宋_GB2312" w:eastAsia="仿宋_GB2312" w:hAnsi="仿宋_GB2312" w:cs="仿宋_GB2312"/>
          <w:szCs w:val="21"/>
        </w:rPr>
        <w:t>等省</w:t>
      </w:r>
      <w:r w:rsidRPr="001A1A4A">
        <w:rPr>
          <w:rFonts w:ascii="仿宋_GB2312" w:eastAsia="仿宋_GB2312" w:hAnsi="仿宋_GB2312" w:cs="仿宋_GB2312" w:hint="eastAsia"/>
          <w:szCs w:val="21"/>
        </w:rPr>
        <w:t>、</w:t>
      </w:r>
      <w:r w:rsidRPr="001A1A4A">
        <w:rPr>
          <w:rFonts w:ascii="仿宋_GB2312" w:eastAsia="仿宋_GB2312" w:hAnsi="仿宋_GB2312" w:cs="仿宋_GB2312"/>
          <w:szCs w:val="21"/>
        </w:rPr>
        <w:t>市课题5项</w:t>
      </w:r>
      <w:r w:rsidRPr="001A1A4A">
        <w:rPr>
          <w:rFonts w:ascii="仿宋_GB2312" w:eastAsia="仿宋_GB2312" w:hAnsi="仿宋_GB2312" w:cs="仿宋_GB2312" w:hint="eastAsia"/>
          <w:szCs w:val="21"/>
        </w:rPr>
        <w:t>。主编出版</w:t>
      </w:r>
      <w:r w:rsidRPr="001A1A4A">
        <w:rPr>
          <w:rFonts w:ascii="仿宋_GB2312" w:eastAsia="仿宋_GB2312" w:hAnsi="仿宋_GB2312" w:cs="仿宋_GB2312"/>
          <w:szCs w:val="21"/>
        </w:rPr>
        <w:t>51</w:t>
      </w:r>
      <w:r w:rsidRPr="001A1A4A">
        <w:rPr>
          <w:rFonts w:ascii="仿宋_GB2312" w:eastAsia="仿宋_GB2312" w:hAnsi="仿宋_GB2312" w:cs="仿宋_GB2312" w:hint="eastAsia"/>
          <w:szCs w:val="21"/>
        </w:rPr>
        <w:t>部中学物理等教学用书；在核心期刊和报刊杂志发表的150多篇文章，在港澳台湾及广东省内外开展了2</w:t>
      </w:r>
      <w:r w:rsidRPr="001A1A4A">
        <w:rPr>
          <w:rFonts w:ascii="仿宋_GB2312" w:eastAsia="仿宋_GB2312" w:hAnsi="仿宋_GB2312" w:cs="仿宋_GB2312"/>
          <w:szCs w:val="21"/>
        </w:rPr>
        <w:t>0</w:t>
      </w:r>
      <w:r w:rsidRPr="001A1A4A">
        <w:rPr>
          <w:rFonts w:ascii="仿宋_GB2312" w:eastAsia="仿宋_GB2312" w:hAnsi="仿宋_GB2312" w:cs="仿宋_GB2312" w:hint="eastAsia"/>
          <w:szCs w:val="21"/>
        </w:rPr>
        <w:t>0多场有关对课堂教学、命题评价、教师成长等方面专题讲座，代表作《物理试题编制原理与技术》。《中学物理教学研究》、《中学物理微课设计与应用》和《中学物理微实验设计与应用》三本图书是广东省周兆富名师工作室的全新力作。</w:t>
      </w:r>
    </w:p>
    <w:p w14:paraId="50210E47" w14:textId="77777777" w:rsidR="00E351D8" w:rsidRPr="00E351D8" w:rsidRDefault="00E351D8">
      <w:pPr>
        <w:ind w:firstLineChars="200" w:firstLine="420"/>
      </w:pPr>
    </w:p>
    <w:sectPr w:rsidR="00E351D8" w:rsidRPr="00E351D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E52A8D2"/>
    <w:multiLevelType w:val="singleLevel"/>
    <w:tmpl w:val="DE52A8D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267C5A9"/>
    <w:multiLevelType w:val="singleLevel"/>
    <w:tmpl w:val="E267C5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3338EB6E"/>
    <w:multiLevelType w:val="singleLevel"/>
    <w:tmpl w:val="3338EB6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41F5216A"/>
    <w:multiLevelType w:val="singleLevel"/>
    <w:tmpl w:val="41F5216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528CC252"/>
    <w:multiLevelType w:val="singleLevel"/>
    <w:tmpl w:val="528CC25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5F92A228"/>
    <w:multiLevelType w:val="singleLevel"/>
    <w:tmpl w:val="5F92A22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678A8554"/>
    <w:multiLevelType w:val="singleLevel"/>
    <w:tmpl w:val="678A85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25766587">
    <w:abstractNumId w:val="4"/>
  </w:num>
  <w:num w:numId="2" w16cid:durableId="1228224382">
    <w:abstractNumId w:val="5"/>
  </w:num>
  <w:num w:numId="3" w16cid:durableId="2021076540">
    <w:abstractNumId w:val="1"/>
  </w:num>
  <w:num w:numId="4" w16cid:durableId="400177035">
    <w:abstractNumId w:val="0"/>
  </w:num>
  <w:num w:numId="5" w16cid:durableId="1035227566">
    <w:abstractNumId w:val="3"/>
  </w:num>
  <w:num w:numId="6" w16cid:durableId="828794029">
    <w:abstractNumId w:val="6"/>
  </w:num>
  <w:num w:numId="7" w16cid:durableId="951279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U5NDllOGY4MDhmMTUzMGI1NzVhYTAzNWRlZjgzN2QifQ=="/>
  </w:docVars>
  <w:rsids>
    <w:rsidRoot w:val="00600E9D"/>
    <w:rsid w:val="00010022"/>
    <w:rsid w:val="00014C83"/>
    <w:rsid w:val="0002424B"/>
    <w:rsid w:val="0002668E"/>
    <w:rsid w:val="0005775A"/>
    <w:rsid w:val="00060C5C"/>
    <w:rsid w:val="000B7C57"/>
    <w:rsid w:val="000C4C01"/>
    <w:rsid w:val="001052DF"/>
    <w:rsid w:val="00105CE3"/>
    <w:rsid w:val="00115389"/>
    <w:rsid w:val="0011558F"/>
    <w:rsid w:val="00122DBE"/>
    <w:rsid w:val="00130F79"/>
    <w:rsid w:val="001400A3"/>
    <w:rsid w:val="00166408"/>
    <w:rsid w:val="00171556"/>
    <w:rsid w:val="0018464E"/>
    <w:rsid w:val="001910E5"/>
    <w:rsid w:val="001C5B74"/>
    <w:rsid w:val="001F2DB2"/>
    <w:rsid w:val="001F48EB"/>
    <w:rsid w:val="001F5248"/>
    <w:rsid w:val="00200191"/>
    <w:rsid w:val="002140A2"/>
    <w:rsid w:val="00216793"/>
    <w:rsid w:val="00217DC8"/>
    <w:rsid w:val="0022143D"/>
    <w:rsid w:val="00230830"/>
    <w:rsid w:val="00235D65"/>
    <w:rsid w:val="00241FDA"/>
    <w:rsid w:val="00244866"/>
    <w:rsid w:val="0026330F"/>
    <w:rsid w:val="002875DA"/>
    <w:rsid w:val="002A43E6"/>
    <w:rsid w:val="002A4F95"/>
    <w:rsid w:val="002C51B6"/>
    <w:rsid w:val="002D113B"/>
    <w:rsid w:val="002D3D3B"/>
    <w:rsid w:val="002E4804"/>
    <w:rsid w:val="003229B4"/>
    <w:rsid w:val="00351718"/>
    <w:rsid w:val="00370C88"/>
    <w:rsid w:val="00374F28"/>
    <w:rsid w:val="003E26F0"/>
    <w:rsid w:val="003E585E"/>
    <w:rsid w:val="003E5987"/>
    <w:rsid w:val="003F4CFE"/>
    <w:rsid w:val="00401505"/>
    <w:rsid w:val="00401DBE"/>
    <w:rsid w:val="00403B18"/>
    <w:rsid w:val="00417DCF"/>
    <w:rsid w:val="00426E98"/>
    <w:rsid w:val="00432269"/>
    <w:rsid w:val="004540F3"/>
    <w:rsid w:val="004553E3"/>
    <w:rsid w:val="004632A8"/>
    <w:rsid w:val="004875AD"/>
    <w:rsid w:val="00490D04"/>
    <w:rsid w:val="004A2126"/>
    <w:rsid w:val="004C41A6"/>
    <w:rsid w:val="004C7AC4"/>
    <w:rsid w:val="004D3E60"/>
    <w:rsid w:val="004E1E95"/>
    <w:rsid w:val="004E20D6"/>
    <w:rsid w:val="004E74E2"/>
    <w:rsid w:val="00502ED3"/>
    <w:rsid w:val="00515643"/>
    <w:rsid w:val="00525CCB"/>
    <w:rsid w:val="00550BB4"/>
    <w:rsid w:val="0057257D"/>
    <w:rsid w:val="0058304C"/>
    <w:rsid w:val="00594F4C"/>
    <w:rsid w:val="00596AC4"/>
    <w:rsid w:val="005C6338"/>
    <w:rsid w:val="005D55EB"/>
    <w:rsid w:val="005E53FF"/>
    <w:rsid w:val="005F49EA"/>
    <w:rsid w:val="0060044D"/>
    <w:rsid w:val="00600E9D"/>
    <w:rsid w:val="006019F1"/>
    <w:rsid w:val="006026EF"/>
    <w:rsid w:val="00606C94"/>
    <w:rsid w:val="00615601"/>
    <w:rsid w:val="006221D1"/>
    <w:rsid w:val="00630AC7"/>
    <w:rsid w:val="006311A0"/>
    <w:rsid w:val="006366A3"/>
    <w:rsid w:val="00646738"/>
    <w:rsid w:val="00651EFD"/>
    <w:rsid w:val="00671AE6"/>
    <w:rsid w:val="006720C5"/>
    <w:rsid w:val="00673123"/>
    <w:rsid w:val="0067315B"/>
    <w:rsid w:val="00681A9F"/>
    <w:rsid w:val="006A2A5F"/>
    <w:rsid w:val="006B49D8"/>
    <w:rsid w:val="006C6D89"/>
    <w:rsid w:val="006D234D"/>
    <w:rsid w:val="006F481B"/>
    <w:rsid w:val="006F50DF"/>
    <w:rsid w:val="007354C1"/>
    <w:rsid w:val="007614DC"/>
    <w:rsid w:val="0076257D"/>
    <w:rsid w:val="0078486A"/>
    <w:rsid w:val="007936DC"/>
    <w:rsid w:val="00795777"/>
    <w:rsid w:val="0079591F"/>
    <w:rsid w:val="007A21DC"/>
    <w:rsid w:val="007A46B0"/>
    <w:rsid w:val="007A6250"/>
    <w:rsid w:val="007B7F9D"/>
    <w:rsid w:val="007D0ABA"/>
    <w:rsid w:val="007D185B"/>
    <w:rsid w:val="007E0CD2"/>
    <w:rsid w:val="007F4656"/>
    <w:rsid w:val="00815A77"/>
    <w:rsid w:val="0082748D"/>
    <w:rsid w:val="00842FD7"/>
    <w:rsid w:val="00843106"/>
    <w:rsid w:val="00847E9D"/>
    <w:rsid w:val="00877CE3"/>
    <w:rsid w:val="008850F1"/>
    <w:rsid w:val="00890008"/>
    <w:rsid w:val="00891A85"/>
    <w:rsid w:val="008A3EDE"/>
    <w:rsid w:val="008D0CCA"/>
    <w:rsid w:val="009006BC"/>
    <w:rsid w:val="009179B7"/>
    <w:rsid w:val="00937C17"/>
    <w:rsid w:val="009479E9"/>
    <w:rsid w:val="009501C4"/>
    <w:rsid w:val="00966E33"/>
    <w:rsid w:val="009A1E83"/>
    <w:rsid w:val="009A6554"/>
    <w:rsid w:val="009B3B02"/>
    <w:rsid w:val="009B438D"/>
    <w:rsid w:val="009B5655"/>
    <w:rsid w:val="009C664E"/>
    <w:rsid w:val="009D3A2D"/>
    <w:rsid w:val="009E1170"/>
    <w:rsid w:val="009E31ED"/>
    <w:rsid w:val="009E6A9C"/>
    <w:rsid w:val="00A06357"/>
    <w:rsid w:val="00A11142"/>
    <w:rsid w:val="00A145A8"/>
    <w:rsid w:val="00A22A27"/>
    <w:rsid w:val="00A37BCF"/>
    <w:rsid w:val="00A44BCE"/>
    <w:rsid w:val="00A51380"/>
    <w:rsid w:val="00A74331"/>
    <w:rsid w:val="00A8647E"/>
    <w:rsid w:val="00A87803"/>
    <w:rsid w:val="00A9399B"/>
    <w:rsid w:val="00AB5F7A"/>
    <w:rsid w:val="00AC47BD"/>
    <w:rsid w:val="00AD5374"/>
    <w:rsid w:val="00AE7887"/>
    <w:rsid w:val="00B07E05"/>
    <w:rsid w:val="00B22498"/>
    <w:rsid w:val="00B36B1C"/>
    <w:rsid w:val="00B4664A"/>
    <w:rsid w:val="00B50AF4"/>
    <w:rsid w:val="00B61401"/>
    <w:rsid w:val="00B9076B"/>
    <w:rsid w:val="00BB0BBC"/>
    <w:rsid w:val="00BB104E"/>
    <w:rsid w:val="00BD141B"/>
    <w:rsid w:val="00BD4C2B"/>
    <w:rsid w:val="00BF437D"/>
    <w:rsid w:val="00C16FE6"/>
    <w:rsid w:val="00C17436"/>
    <w:rsid w:val="00C213C5"/>
    <w:rsid w:val="00C44403"/>
    <w:rsid w:val="00C849F5"/>
    <w:rsid w:val="00C91614"/>
    <w:rsid w:val="00CA1E8A"/>
    <w:rsid w:val="00CB476A"/>
    <w:rsid w:val="00CE3344"/>
    <w:rsid w:val="00CF00A7"/>
    <w:rsid w:val="00CF0D6C"/>
    <w:rsid w:val="00D04A24"/>
    <w:rsid w:val="00D100E9"/>
    <w:rsid w:val="00D23417"/>
    <w:rsid w:val="00D24AD5"/>
    <w:rsid w:val="00D262B3"/>
    <w:rsid w:val="00D33AD6"/>
    <w:rsid w:val="00D428A5"/>
    <w:rsid w:val="00D52A8F"/>
    <w:rsid w:val="00D64E72"/>
    <w:rsid w:val="00D65480"/>
    <w:rsid w:val="00D7693E"/>
    <w:rsid w:val="00D9726D"/>
    <w:rsid w:val="00DA0D84"/>
    <w:rsid w:val="00DA4A38"/>
    <w:rsid w:val="00DC78AE"/>
    <w:rsid w:val="00DE3A3A"/>
    <w:rsid w:val="00E351D8"/>
    <w:rsid w:val="00E368AB"/>
    <w:rsid w:val="00E55D48"/>
    <w:rsid w:val="00E56EB6"/>
    <w:rsid w:val="00E578B3"/>
    <w:rsid w:val="00E657B8"/>
    <w:rsid w:val="00E701DE"/>
    <w:rsid w:val="00E77A2C"/>
    <w:rsid w:val="00E85ECC"/>
    <w:rsid w:val="00E8734C"/>
    <w:rsid w:val="00E9601A"/>
    <w:rsid w:val="00EA0D86"/>
    <w:rsid w:val="00ED68B4"/>
    <w:rsid w:val="00EE11C8"/>
    <w:rsid w:val="00EF74B7"/>
    <w:rsid w:val="00F03C59"/>
    <w:rsid w:val="00F11465"/>
    <w:rsid w:val="00F119BD"/>
    <w:rsid w:val="00F1213A"/>
    <w:rsid w:val="00F27BF7"/>
    <w:rsid w:val="00F452A4"/>
    <w:rsid w:val="00F60EB3"/>
    <w:rsid w:val="00FA324E"/>
    <w:rsid w:val="00FC0004"/>
    <w:rsid w:val="00FD5F5D"/>
    <w:rsid w:val="00FE7EFB"/>
    <w:rsid w:val="0CDF6A39"/>
    <w:rsid w:val="1BBC15BF"/>
    <w:rsid w:val="1D15336D"/>
    <w:rsid w:val="1EF763E0"/>
    <w:rsid w:val="213B7E0A"/>
    <w:rsid w:val="41597CC1"/>
    <w:rsid w:val="5E8B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6DCDB"/>
  <w15:docId w15:val="{674BDB32-17E0-6849-A4E5-66A61D4C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3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1DD1F-1D8F-468B-904A-395CB8F2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张晓东</dc:creator>
  <cp:lastModifiedBy>教育学会 广东</cp:lastModifiedBy>
  <cp:revision>2</cp:revision>
  <cp:lastPrinted>2024-05-13T09:07:00Z</cp:lastPrinted>
  <dcterms:created xsi:type="dcterms:W3CDTF">2024-05-13T09:07:00Z</dcterms:created>
  <dcterms:modified xsi:type="dcterms:W3CDTF">2024-05-13T09:07:00Z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F90893CF53E149B195CA227EA822BD27_12</vt:lpwstr>
  </property>
</Properties>
</file>