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30D8" w:rsidRDefault="00000000">
      <w:pPr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附件3：</w:t>
      </w:r>
    </w:p>
    <w:p w:rsidR="009C30D8" w:rsidRDefault="00000000">
      <w:pPr>
        <w:pStyle w:val="1"/>
        <w:jc w:val="center"/>
        <w:rPr>
          <w:rFonts w:ascii="仿宋" w:eastAsia="仿宋" w:hAnsi="仿宋" w:cs="仿宋"/>
          <w:bCs/>
          <w:sz w:val="32"/>
          <w:szCs w:val="32"/>
        </w:rPr>
      </w:pPr>
      <w:r>
        <w:rPr>
          <w:rFonts w:hint="eastAsia"/>
        </w:rPr>
        <w:t>成果项目现场展示点评专家简介</w:t>
      </w:r>
    </w:p>
    <w:p w:rsidR="009C30D8" w:rsidRDefault="00000000">
      <w:pPr>
        <w:spacing w:line="560" w:lineRule="exac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幼儿园组点评专家:徐宝良教授</w:t>
      </w:r>
    </w:p>
    <w:p w:rsidR="009C30D8" w:rsidRDefault="00000000">
      <w:pPr>
        <w:spacing w:line="560" w:lineRule="exact"/>
        <w:rPr>
          <w:rFonts w:ascii="微软雅黑" w:eastAsia="微软雅黑" w:hAnsi="微软雅黑" w:cs="微软雅黑"/>
          <w:color w:val="000000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z w:val="24"/>
          <w:shd w:val="clear" w:color="auto" w:fill="FFFFFF"/>
        </w:rPr>
        <w:t xml:space="preserve">  岭南师范学院学前教育系主任,副教授,研究领域：学前教育历史；学前教育课程；学前儿童数学认知。现任广东省学前教育研究会理事、湛江市学前教育研究名誉理事长。</w:t>
      </w:r>
    </w:p>
    <w:p w:rsidR="009C30D8" w:rsidRDefault="009C30D8">
      <w:pPr>
        <w:spacing w:line="560" w:lineRule="exact"/>
        <w:rPr>
          <w:rFonts w:ascii="微软雅黑" w:eastAsia="微软雅黑" w:hAnsi="微软雅黑" w:cs="微软雅黑"/>
          <w:color w:val="000000"/>
          <w:sz w:val="24"/>
          <w:shd w:val="clear" w:color="auto" w:fill="FFFFFF"/>
        </w:rPr>
      </w:pPr>
    </w:p>
    <w:p w:rsidR="009C30D8" w:rsidRDefault="00000000">
      <w:pPr>
        <w:spacing w:line="560" w:lineRule="exac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小学组点评专家:葛洪教授</w:t>
      </w:r>
    </w:p>
    <w:p w:rsidR="009C30D8" w:rsidRDefault="00000000">
      <w:pPr>
        <w:ind w:firstLineChars="200" w:firstLine="480"/>
        <w:rPr>
          <w:rFonts w:ascii="微软雅黑" w:eastAsia="微软雅黑" w:hAnsi="微软雅黑" w:cs="微软雅黑"/>
          <w:color w:val="000000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z w:val="24"/>
          <w:shd w:val="clear" w:color="auto" w:fill="FFFFFF"/>
        </w:rPr>
        <w:t>法学（政治学理论方向）博士，中山大学出版社编审，中山大学全媒体研究院研究员。主要研究方向：政治学理论（教育社会政治学）、社会政策（教育政策、财政政策、文化政策），基础教育教学成果奖评审组专家。</w:t>
      </w:r>
    </w:p>
    <w:p w:rsidR="009C30D8" w:rsidRDefault="009C30D8">
      <w:pPr>
        <w:spacing w:line="560" w:lineRule="exact"/>
        <w:rPr>
          <w:rFonts w:ascii="仿宋" w:eastAsia="仿宋" w:hAnsi="仿宋" w:cs="仿宋"/>
          <w:b/>
          <w:bCs/>
          <w:sz w:val="28"/>
          <w:szCs w:val="28"/>
        </w:rPr>
      </w:pPr>
    </w:p>
    <w:p w:rsidR="009C30D8" w:rsidRDefault="00000000">
      <w:pPr>
        <w:spacing w:line="560" w:lineRule="exac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中学组点评专家:谢少华教授</w:t>
      </w:r>
    </w:p>
    <w:p w:rsidR="009C30D8" w:rsidRDefault="00000000">
      <w:pPr>
        <w:ind w:firstLineChars="200" w:firstLine="480"/>
        <w:rPr>
          <w:rFonts w:ascii="微软雅黑" w:eastAsia="微软雅黑" w:hAnsi="微软雅黑" w:cs="微软雅黑"/>
          <w:color w:val="000000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z w:val="24"/>
          <w:shd w:val="clear" w:color="auto" w:fill="FFFFFF"/>
        </w:rPr>
        <w:t>华南师范大学教育科学学院教授、博士生导师，中国教育政策研究院兼职教授，中国教育学会教育政策与法律分会常务理事，主要从事区域和学校教育发展战略与规划、教育政策、教育管理等教学和研究工作。</w:t>
      </w:r>
    </w:p>
    <w:p w:rsidR="009C30D8" w:rsidRDefault="009C30D8"/>
    <w:sectPr w:rsidR="009C30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jEzNjUyMjA2NDNhOTI3OTgzOTllMGZmMGMwNzhlZGQifQ=="/>
  </w:docVars>
  <w:rsids>
    <w:rsidRoot w:val="7EF252D2"/>
    <w:rsid w:val="009C30D8"/>
    <w:rsid w:val="00DF0009"/>
    <w:rsid w:val="0B2A37F4"/>
    <w:rsid w:val="55DD0C9B"/>
    <w:rsid w:val="7EF252D2"/>
    <w:rsid w:val="7F1B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5FD41BE-C029-4E6F-89E9-AF8A45FC0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小雪</dc:creator>
  <cp:lastModifiedBy>教育学会 广东</cp:lastModifiedBy>
  <cp:revision>2</cp:revision>
  <dcterms:created xsi:type="dcterms:W3CDTF">2023-06-16T09:26:00Z</dcterms:created>
  <dcterms:modified xsi:type="dcterms:W3CDTF">2023-06-16T09:26:00Z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505B1DC2927746D8B9B25160DE7707C8_13</vt:lpwstr>
  </property>
</Properties>
</file>