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5D722" w14:textId="77777777" w:rsidR="00186484" w:rsidRDefault="00917398" w:rsidP="00133186">
      <w:pPr>
        <w:spacing w:line="560" w:lineRule="exact"/>
        <w:jc w:val="center"/>
        <w:rPr>
          <w:rFonts w:ascii="方正小标宋简体" w:eastAsia="方正小标宋简体" w:hAnsi="仿宋" w:cs="仿宋_GB2312"/>
          <w:b/>
          <w:sz w:val="36"/>
          <w:szCs w:val="36"/>
        </w:rPr>
      </w:pPr>
      <w:r>
        <w:rPr>
          <w:rFonts w:ascii="方正小标宋简体" w:eastAsia="方正小标宋简体" w:hAnsi="仿宋" w:cs="仿宋_GB2312" w:hint="eastAsia"/>
          <w:b/>
          <w:sz w:val="36"/>
          <w:szCs w:val="36"/>
        </w:rPr>
        <w:t>广东教育学会202</w:t>
      </w:r>
      <w:r w:rsidR="001771E7">
        <w:rPr>
          <w:rFonts w:ascii="方正小标宋简体" w:eastAsia="方正小标宋简体" w:hAnsi="仿宋" w:cs="仿宋_GB2312"/>
          <w:b/>
          <w:sz w:val="36"/>
          <w:szCs w:val="36"/>
        </w:rPr>
        <w:t>1</w:t>
      </w:r>
      <w:r>
        <w:rPr>
          <w:rFonts w:ascii="方正小标宋简体" w:eastAsia="方正小标宋简体" w:hAnsi="仿宋" w:cs="仿宋_GB2312" w:hint="eastAsia"/>
          <w:b/>
          <w:sz w:val="36"/>
          <w:szCs w:val="36"/>
        </w:rPr>
        <w:t>年度（</w:t>
      </w:r>
      <w:r w:rsidR="001771E7">
        <w:rPr>
          <w:rFonts w:ascii="方正小标宋简体" w:eastAsia="方正小标宋简体" w:hAnsi="仿宋" w:cs="仿宋_GB2312" w:hint="eastAsia"/>
          <w:b/>
          <w:sz w:val="36"/>
          <w:szCs w:val="36"/>
        </w:rPr>
        <w:t>上</w:t>
      </w:r>
      <w:r>
        <w:rPr>
          <w:rFonts w:ascii="方正小标宋简体" w:eastAsia="方正小标宋简体" w:hAnsi="仿宋" w:cs="仿宋_GB2312" w:hint="eastAsia"/>
          <w:b/>
          <w:sz w:val="36"/>
          <w:szCs w:val="36"/>
        </w:rPr>
        <w:t>半年）教育科研规划</w:t>
      </w:r>
    </w:p>
    <w:p w14:paraId="6AF4C281" w14:textId="632B25FD" w:rsidR="00917398" w:rsidRDefault="00917398" w:rsidP="00133186">
      <w:pPr>
        <w:spacing w:line="560" w:lineRule="exact"/>
        <w:jc w:val="center"/>
        <w:rPr>
          <w:rFonts w:ascii="方正小标宋简体" w:eastAsia="方正小标宋简体" w:hAnsi="仿宋" w:cs="仿宋_GB2312"/>
          <w:b/>
          <w:sz w:val="36"/>
          <w:szCs w:val="36"/>
        </w:rPr>
      </w:pPr>
      <w:r>
        <w:rPr>
          <w:rFonts w:ascii="方正小标宋简体" w:eastAsia="方正小标宋简体" w:hAnsi="仿宋" w:cs="仿宋_GB2312" w:hint="eastAsia"/>
          <w:b/>
          <w:sz w:val="36"/>
          <w:szCs w:val="36"/>
        </w:rPr>
        <w:t>小课题研究立项开题线上培训会议日程表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2057"/>
        <w:gridCol w:w="4948"/>
        <w:gridCol w:w="1267"/>
      </w:tblGrid>
      <w:tr w:rsidR="00917398" w14:paraId="371BA1C8" w14:textId="77777777" w:rsidTr="0099243E">
        <w:trPr>
          <w:trHeight w:val="502"/>
          <w:jc w:val="center"/>
        </w:trPr>
        <w:tc>
          <w:tcPr>
            <w:tcW w:w="1225" w:type="dxa"/>
            <w:tcBorders>
              <w:top w:val="single" w:sz="4" w:space="0" w:color="auto"/>
              <w:left w:val="single" w:sz="4" w:space="0" w:color="auto"/>
              <w:bottom w:val="single" w:sz="4" w:space="0" w:color="auto"/>
              <w:right w:val="single" w:sz="4" w:space="0" w:color="auto"/>
            </w:tcBorders>
            <w:vAlign w:val="center"/>
            <w:hideMark/>
          </w:tcPr>
          <w:p w14:paraId="4AD6B0CB" w14:textId="77777777" w:rsidR="00917398" w:rsidRDefault="00917398"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日期</w:t>
            </w:r>
          </w:p>
        </w:tc>
        <w:tc>
          <w:tcPr>
            <w:tcW w:w="2057" w:type="dxa"/>
            <w:tcBorders>
              <w:top w:val="single" w:sz="4" w:space="0" w:color="auto"/>
              <w:left w:val="single" w:sz="4" w:space="0" w:color="auto"/>
              <w:bottom w:val="single" w:sz="4" w:space="0" w:color="auto"/>
              <w:right w:val="single" w:sz="4" w:space="0" w:color="auto"/>
            </w:tcBorders>
            <w:vAlign w:val="center"/>
            <w:hideMark/>
          </w:tcPr>
          <w:p w14:paraId="2949452C" w14:textId="77777777" w:rsidR="00917398" w:rsidRDefault="00917398"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4948" w:type="dxa"/>
            <w:tcBorders>
              <w:top w:val="single" w:sz="4" w:space="0" w:color="auto"/>
              <w:left w:val="single" w:sz="4" w:space="0" w:color="auto"/>
              <w:bottom w:val="single" w:sz="4" w:space="0" w:color="auto"/>
              <w:right w:val="single" w:sz="4" w:space="0" w:color="auto"/>
            </w:tcBorders>
            <w:vAlign w:val="center"/>
            <w:hideMark/>
          </w:tcPr>
          <w:p w14:paraId="7AEF7243" w14:textId="77777777" w:rsidR="00917398" w:rsidRDefault="00917398"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会议内容</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EFF66E8" w14:textId="77777777" w:rsidR="00917398" w:rsidRDefault="00917398"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主讲人</w:t>
            </w:r>
          </w:p>
        </w:tc>
      </w:tr>
      <w:tr w:rsidR="00EF563A" w14:paraId="0953009E" w14:textId="77777777" w:rsidTr="0099243E">
        <w:trPr>
          <w:trHeight w:val="497"/>
          <w:jc w:val="center"/>
        </w:trPr>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3A1A44C8" w14:textId="4DB26EE1" w:rsidR="00EF563A" w:rsidRDefault="001771E7"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sidR="00EF563A">
              <w:rPr>
                <w:rFonts w:ascii="仿宋_GB2312" w:eastAsia="仿宋_GB2312" w:hAnsi="仿宋_GB2312" w:cs="仿宋_GB2312" w:hint="eastAsia"/>
                <w:szCs w:val="21"/>
              </w:rPr>
              <w:t>月</w:t>
            </w:r>
            <w:r>
              <w:rPr>
                <w:rFonts w:ascii="仿宋_GB2312" w:eastAsia="仿宋_GB2312" w:hAnsi="仿宋_GB2312" w:cs="仿宋_GB2312"/>
                <w:szCs w:val="21"/>
              </w:rPr>
              <w:t>7</w:t>
            </w:r>
            <w:r w:rsidR="00EF563A">
              <w:rPr>
                <w:rFonts w:ascii="仿宋_GB2312" w:eastAsia="仿宋_GB2312" w:hAnsi="仿宋_GB2312" w:cs="仿宋_GB2312" w:hint="eastAsia"/>
                <w:szCs w:val="21"/>
              </w:rPr>
              <w:t>日</w:t>
            </w:r>
          </w:p>
        </w:tc>
        <w:tc>
          <w:tcPr>
            <w:tcW w:w="2057" w:type="dxa"/>
            <w:tcBorders>
              <w:top w:val="single" w:sz="4" w:space="0" w:color="auto"/>
              <w:left w:val="single" w:sz="4" w:space="0" w:color="auto"/>
              <w:bottom w:val="single" w:sz="4" w:space="0" w:color="auto"/>
              <w:right w:val="single" w:sz="4" w:space="0" w:color="auto"/>
            </w:tcBorders>
            <w:vAlign w:val="center"/>
            <w:hideMark/>
          </w:tcPr>
          <w:p w14:paraId="1CCD7F4E" w14:textId="77777777"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8:45－9:00</w:t>
            </w:r>
          </w:p>
        </w:tc>
        <w:tc>
          <w:tcPr>
            <w:tcW w:w="4948" w:type="dxa"/>
            <w:tcBorders>
              <w:top w:val="single" w:sz="4" w:space="0" w:color="auto"/>
              <w:left w:val="single" w:sz="4" w:space="0" w:color="auto"/>
              <w:bottom w:val="single" w:sz="4" w:space="0" w:color="auto"/>
              <w:right w:val="single" w:sz="4" w:space="0" w:color="auto"/>
            </w:tcBorders>
            <w:vAlign w:val="center"/>
            <w:hideMark/>
          </w:tcPr>
          <w:p w14:paraId="1299943A" w14:textId="0BBA6FC6" w:rsidR="00EF563A" w:rsidRDefault="00EF563A" w:rsidP="00133186">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267" w:type="dxa"/>
            <w:tcBorders>
              <w:top w:val="single" w:sz="4" w:space="0" w:color="auto"/>
              <w:left w:val="single" w:sz="4" w:space="0" w:color="auto"/>
              <w:bottom w:val="single" w:sz="4" w:space="0" w:color="auto"/>
              <w:right w:val="single" w:sz="4" w:space="0" w:color="auto"/>
            </w:tcBorders>
            <w:vAlign w:val="center"/>
          </w:tcPr>
          <w:p w14:paraId="28D83416" w14:textId="77777777" w:rsidR="00EF563A" w:rsidRDefault="00EF563A" w:rsidP="00133186">
            <w:pPr>
              <w:spacing w:line="560" w:lineRule="exact"/>
              <w:jc w:val="center"/>
              <w:rPr>
                <w:rFonts w:ascii="仿宋_GB2312" w:eastAsia="仿宋_GB2312" w:hAnsi="仿宋_GB2312" w:cs="仿宋_GB2312"/>
                <w:szCs w:val="21"/>
              </w:rPr>
            </w:pPr>
          </w:p>
        </w:tc>
      </w:tr>
      <w:tr w:rsidR="00EF563A" w14:paraId="751B3592" w14:textId="77777777" w:rsidTr="0099243E">
        <w:trPr>
          <w:trHeight w:val="419"/>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504B71F5" w14:textId="77777777" w:rsidR="00EF563A" w:rsidRDefault="00EF563A" w:rsidP="00133186">
            <w:pPr>
              <w:widowControl/>
              <w:spacing w:line="560" w:lineRule="exact"/>
              <w:jc w:val="left"/>
              <w:rPr>
                <w:rFonts w:ascii="仿宋_GB2312" w:eastAsia="仿宋_GB2312" w:hAnsi="仿宋_GB2312" w:cs="仿宋_GB2312"/>
                <w:szCs w:val="21"/>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95FA58F" w14:textId="77777777"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9:00－12:00</w:t>
            </w:r>
          </w:p>
        </w:tc>
        <w:tc>
          <w:tcPr>
            <w:tcW w:w="4948" w:type="dxa"/>
            <w:tcBorders>
              <w:top w:val="single" w:sz="4" w:space="0" w:color="auto"/>
              <w:left w:val="single" w:sz="4" w:space="0" w:color="auto"/>
              <w:bottom w:val="single" w:sz="4" w:space="0" w:color="auto"/>
              <w:right w:val="single" w:sz="4" w:space="0" w:color="auto"/>
            </w:tcBorders>
            <w:vAlign w:val="center"/>
            <w:hideMark/>
          </w:tcPr>
          <w:p w14:paraId="655F4BD1" w14:textId="2A749182" w:rsidR="00EF563A" w:rsidRDefault="00AE0F58"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专题讲座：如何从小问题到小课题</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3EC8E49" w14:textId="1B63BA46" w:rsidR="00EF563A" w:rsidRDefault="00655710"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朱晓</w:t>
            </w:r>
            <w:r w:rsidR="00AE0F58">
              <w:rPr>
                <w:rFonts w:ascii="仿宋_GB2312" w:eastAsia="仿宋_GB2312" w:hAnsi="仿宋_GB2312" w:cs="仿宋_GB2312" w:hint="eastAsia"/>
                <w:szCs w:val="21"/>
              </w:rPr>
              <w:t>燕</w:t>
            </w:r>
          </w:p>
        </w:tc>
      </w:tr>
      <w:tr w:rsidR="00EF563A" w14:paraId="4434CECD" w14:textId="77777777" w:rsidTr="0099243E">
        <w:trPr>
          <w:trHeight w:val="411"/>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2FE324F1" w14:textId="77777777" w:rsidR="00EF563A" w:rsidRDefault="00EF563A" w:rsidP="00133186">
            <w:pPr>
              <w:widowControl/>
              <w:spacing w:line="560" w:lineRule="exact"/>
              <w:jc w:val="left"/>
              <w:rPr>
                <w:rFonts w:ascii="仿宋_GB2312" w:eastAsia="仿宋_GB2312" w:hAnsi="仿宋_GB2312" w:cs="仿宋_GB2312"/>
                <w:szCs w:val="21"/>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80CF19E" w14:textId="77777777"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14:00－17:00</w:t>
            </w:r>
          </w:p>
        </w:tc>
        <w:tc>
          <w:tcPr>
            <w:tcW w:w="4948" w:type="dxa"/>
            <w:tcBorders>
              <w:top w:val="single" w:sz="4" w:space="0" w:color="auto"/>
              <w:left w:val="single" w:sz="4" w:space="0" w:color="auto"/>
              <w:bottom w:val="single" w:sz="4" w:space="0" w:color="auto"/>
              <w:right w:val="single" w:sz="4" w:space="0" w:color="auto"/>
            </w:tcBorders>
            <w:vAlign w:val="center"/>
            <w:hideMark/>
          </w:tcPr>
          <w:p w14:paraId="639DF97C" w14:textId="552B4713" w:rsidR="00EF563A" w:rsidRDefault="00AE0F58"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专题讲座：小课题的研究方法、基本研究过程及管理</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E790800" w14:textId="608E0E92" w:rsidR="00EF563A" w:rsidRDefault="00AE0F58"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徐</w:t>
            </w:r>
            <w:proofErr w:type="gramStart"/>
            <w:r>
              <w:rPr>
                <w:rFonts w:ascii="仿宋_GB2312" w:eastAsia="仿宋_GB2312" w:hAnsi="仿宋_GB2312" w:cs="仿宋_GB2312" w:hint="eastAsia"/>
                <w:szCs w:val="21"/>
              </w:rPr>
              <w:t>世</w:t>
            </w:r>
            <w:proofErr w:type="gramEnd"/>
            <w:r>
              <w:rPr>
                <w:rFonts w:ascii="仿宋_GB2312" w:eastAsia="仿宋_GB2312" w:hAnsi="仿宋_GB2312" w:cs="仿宋_GB2312" w:hint="eastAsia"/>
                <w:szCs w:val="21"/>
              </w:rPr>
              <w:t>贵</w:t>
            </w:r>
          </w:p>
        </w:tc>
      </w:tr>
      <w:tr w:rsidR="00EF563A" w14:paraId="04CA83DE" w14:textId="77777777" w:rsidTr="0099243E">
        <w:trPr>
          <w:trHeight w:val="416"/>
          <w:jc w:val="center"/>
        </w:trPr>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38EE7068" w14:textId="199F77D6" w:rsidR="00EF563A" w:rsidRDefault="001771E7"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sidR="00EF563A">
              <w:rPr>
                <w:rFonts w:ascii="仿宋_GB2312" w:eastAsia="仿宋_GB2312" w:hAnsi="仿宋_GB2312" w:cs="仿宋_GB2312" w:hint="eastAsia"/>
                <w:szCs w:val="21"/>
              </w:rPr>
              <w:t>月</w:t>
            </w:r>
            <w:r>
              <w:rPr>
                <w:rFonts w:ascii="仿宋_GB2312" w:eastAsia="仿宋_GB2312" w:hAnsi="仿宋_GB2312" w:cs="仿宋_GB2312"/>
                <w:szCs w:val="21"/>
              </w:rPr>
              <w:t>8</w:t>
            </w:r>
            <w:r w:rsidR="00EF563A">
              <w:rPr>
                <w:rFonts w:ascii="仿宋_GB2312" w:eastAsia="仿宋_GB2312" w:hAnsi="仿宋_GB2312" w:cs="仿宋_GB2312" w:hint="eastAsia"/>
                <w:szCs w:val="21"/>
              </w:rPr>
              <w:t>日</w:t>
            </w:r>
          </w:p>
        </w:tc>
        <w:tc>
          <w:tcPr>
            <w:tcW w:w="2057" w:type="dxa"/>
            <w:tcBorders>
              <w:top w:val="single" w:sz="4" w:space="0" w:color="auto"/>
              <w:left w:val="single" w:sz="4" w:space="0" w:color="auto"/>
              <w:bottom w:val="single" w:sz="4" w:space="0" w:color="auto"/>
              <w:right w:val="single" w:sz="4" w:space="0" w:color="auto"/>
            </w:tcBorders>
            <w:vAlign w:val="center"/>
            <w:hideMark/>
          </w:tcPr>
          <w:p w14:paraId="2E5B08C5" w14:textId="77777777"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8:45－9:00</w:t>
            </w:r>
          </w:p>
        </w:tc>
        <w:tc>
          <w:tcPr>
            <w:tcW w:w="4948" w:type="dxa"/>
            <w:tcBorders>
              <w:top w:val="single" w:sz="4" w:space="0" w:color="auto"/>
              <w:left w:val="single" w:sz="4" w:space="0" w:color="auto"/>
              <w:bottom w:val="single" w:sz="4" w:space="0" w:color="auto"/>
              <w:right w:val="single" w:sz="4" w:space="0" w:color="auto"/>
            </w:tcBorders>
            <w:vAlign w:val="center"/>
            <w:hideMark/>
          </w:tcPr>
          <w:p w14:paraId="756C2FE0" w14:textId="6EFB4F4E" w:rsidR="00EF563A" w:rsidRDefault="00EF563A" w:rsidP="00133186">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267" w:type="dxa"/>
            <w:tcBorders>
              <w:top w:val="single" w:sz="4" w:space="0" w:color="auto"/>
              <w:left w:val="single" w:sz="4" w:space="0" w:color="auto"/>
              <w:bottom w:val="single" w:sz="4" w:space="0" w:color="auto"/>
              <w:right w:val="single" w:sz="4" w:space="0" w:color="auto"/>
            </w:tcBorders>
            <w:vAlign w:val="center"/>
          </w:tcPr>
          <w:p w14:paraId="52759B10" w14:textId="77777777" w:rsidR="00EF563A" w:rsidRDefault="00EF563A" w:rsidP="00133186">
            <w:pPr>
              <w:spacing w:line="560" w:lineRule="exact"/>
              <w:jc w:val="center"/>
              <w:rPr>
                <w:rFonts w:ascii="仿宋_GB2312" w:eastAsia="仿宋_GB2312" w:hAnsi="仿宋_GB2312" w:cs="仿宋_GB2312"/>
                <w:szCs w:val="21"/>
              </w:rPr>
            </w:pPr>
          </w:p>
        </w:tc>
      </w:tr>
      <w:tr w:rsidR="00EF563A" w14:paraId="30A10715" w14:textId="77777777" w:rsidTr="0099243E">
        <w:trPr>
          <w:trHeight w:val="422"/>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683180F6" w14:textId="77777777" w:rsidR="00EF563A" w:rsidRDefault="00EF563A" w:rsidP="00133186">
            <w:pPr>
              <w:widowControl/>
              <w:spacing w:line="560" w:lineRule="exact"/>
              <w:jc w:val="left"/>
              <w:rPr>
                <w:rFonts w:ascii="仿宋_GB2312" w:eastAsia="仿宋_GB2312" w:hAnsi="仿宋_GB2312" w:cs="仿宋_GB2312"/>
                <w:szCs w:val="21"/>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E2D48BD" w14:textId="77777777"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9:00－12:00</w:t>
            </w:r>
          </w:p>
        </w:tc>
        <w:tc>
          <w:tcPr>
            <w:tcW w:w="4948" w:type="dxa"/>
            <w:tcBorders>
              <w:top w:val="single" w:sz="4" w:space="0" w:color="auto"/>
              <w:left w:val="single" w:sz="4" w:space="0" w:color="auto"/>
              <w:bottom w:val="single" w:sz="4" w:space="0" w:color="auto"/>
              <w:right w:val="single" w:sz="4" w:space="0" w:color="auto"/>
            </w:tcBorders>
            <w:vAlign w:val="center"/>
            <w:hideMark/>
          </w:tcPr>
          <w:p w14:paraId="3A4C5FAA" w14:textId="7852774C" w:rsidR="00EF563A" w:rsidRDefault="00AE0F58" w:rsidP="00133186">
            <w:pPr>
              <w:spacing w:line="560" w:lineRule="exact"/>
              <w:jc w:val="center"/>
              <w:rPr>
                <w:rFonts w:ascii="仿宋_GB2312" w:eastAsia="仿宋_GB2312" w:hAnsi="仿宋_GB2312" w:cs="仿宋_GB2312"/>
                <w:b/>
                <w:bCs/>
                <w:szCs w:val="21"/>
              </w:rPr>
            </w:pPr>
            <w:r>
              <w:rPr>
                <w:rFonts w:ascii="仿宋_GB2312" w:eastAsia="仿宋_GB2312" w:hAnsi="仿宋_GB2312" w:cs="仿宋_GB2312" w:hint="eastAsia"/>
                <w:szCs w:val="21"/>
              </w:rPr>
              <w:t>专题讲座：小课题研究内涵与基本特征</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EFED0E8" w14:textId="4E68ECC7" w:rsidR="00EF563A" w:rsidRDefault="00655710"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徐</w:t>
            </w:r>
            <w:proofErr w:type="gramStart"/>
            <w:r>
              <w:rPr>
                <w:rFonts w:ascii="仿宋_GB2312" w:eastAsia="仿宋_GB2312" w:hAnsi="仿宋_GB2312" w:cs="仿宋_GB2312" w:hint="eastAsia"/>
                <w:szCs w:val="21"/>
              </w:rPr>
              <w:t>世</w:t>
            </w:r>
            <w:proofErr w:type="gramEnd"/>
            <w:r>
              <w:rPr>
                <w:rFonts w:ascii="仿宋_GB2312" w:eastAsia="仿宋_GB2312" w:hAnsi="仿宋_GB2312" w:cs="仿宋_GB2312" w:hint="eastAsia"/>
                <w:szCs w:val="21"/>
              </w:rPr>
              <w:t>贵</w:t>
            </w:r>
          </w:p>
        </w:tc>
      </w:tr>
      <w:tr w:rsidR="00EF563A" w14:paraId="0DEF689F" w14:textId="77777777" w:rsidTr="0099243E">
        <w:trPr>
          <w:trHeight w:val="703"/>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2C999050" w14:textId="77777777" w:rsidR="00EF563A" w:rsidRDefault="00EF563A" w:rsidP="00133186">
            <w:pPr>
              <w:widowControl/>
              <w:spacing w:line="560" w:lineRule="exact"/>
              <w:jc w:val="left"/>
              <w:rPr>
                <w:rFonts w:ascii="仿宋_GB2312" w:eastAsia="仿宋_GB2312" w:hAnsi="仿宋_GB2312" w:cs="仿宋_GB2312"/>
                <w:szCs w:val="21"/>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A42252E" w14:textId="3D3B0C3B"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14:00－</w:t>
            </w:r>
            <w:r w:rsidR="0099243E">
              <w:rPr>
                <w:rFonts w:ascii="仿宋_GB2312" w:eastAsia="仿宋_GB2312" w:hAnsi="仿宋_GB2312" w:cs="仿宋_GB2312"/>
                <w:szCs w:val="21"/>
              </w:rPr>
              <w:t>15</w:t>
            </w:r>
            <w:r>
              <w:rPr>
                <w:rFonts w:ascii="仿宋_GB2312" w:eastAsia="仿宋_GB2312" w:hAnsi="仿宋_GB2312" w:cs="仿宋_GB2312" w:hint="eastAsia"/>
                <w:szCs w:val="21"/>
              </w:rPr>
              <w:t>:</w:t>
            </w:r>
            <w:r w:rsidR="0099243E">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4948" w:type="dxa"/>
            <w:tcBorders>
              <w:top w:val="single" w:sz="4" w:space="0" w:color="auto"/>
              <w:left w:val="single" w:sz="4" w:space="0" w:color="auto"/>
              <w:bottom w:val="single" w:sz="4" w:space="0" w:color="auto"/>
              <w:right w:val="single" w:sz="4" w:space="0" w:color="auto"/>
            </w:tcBorders>
            <w:vAlign w:val="center"/>
            <w:hideMark/>
          </w:tcPr>
          <w:p w14:paraId="6B831FC2" w14:textId="32472B97" w:rsidR="00AE0F58" w:rsidRDefault="0099243E" w:rsidP="00133186">
            <w:pPr>
              <w:pStyle w:val="3"/>
              <w:shd w:val="clear" w:color="auto" w:fill="FFFFFF"/>
              <w:spacing w:before="0" w:beforeAutospacing="0" w:after="0" w:afterAutospacing="0" w:line="560" w:lineRule="exact"/>
              <w:ind w:firstLineChars="200" w:firstLine="420"/>
              <w:jc w:val="center"/>
              <w:rPr>
                <w:rFonts w:ascii="仿宋_GB2312" w:eastAsia="仿宋_GB2312" w:hAnsi="仿宋_GB2312" w:cs="仿宋_GB2312"/>
                <w:b w:val="0"/>
                <w:bCs w:val="0"/>
                <w:kern w:val="2"/>
                <w:sz w:val="21"/>
                <w:szCs w:val="21"/>
              </w:rPr>
            </w:pPr>
            <w:r>
              <w:rPr>
                <w:rFonts w:ascii="仿宋_GB2312" w:eastAsia="仿宋_GB2312" w:hAnsi="仿宋_GB2312" w:cs="仿宋_GB2312" w:hint="eastAsia"/>
                <w:b w:val="0"/>
                <w:bCs w:val="0"/>
                <w:kern w:val="2"/>
                <w:sz w:val="21"/>
                <w:szCs w:val="21"/>
              </w:rPr>
              <w:t>学校分享专题</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066419A" w14:textId="6F601366" w:rsidR="00EF563A" w:rsidRDefault="001065AB"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学校科研负责人</w:t>
            </w:r>
          </w:p>
        </w:tc>
      </w:tr>
      <w:tr w:rsidR="00EF563A" w14:paraId="7CD1731C" w14:textId="77777777" w:rsidTr="0099243E">
        <w:trPr>
          <w:trHeight w:val="525"/>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4BFE91F5" w14:textId="77777777" w:rsidR="00EF563A" w:rsidRDefault="00EF563A" w:rsidP="00133186">
            <w:pPr>
              <w:widowControl/>
              <w:spacing w:line="560" w:lineRule="exact"/>
              <w:jc w:val="left"/>
              <w:rPr>
                <w:rFonts w:ascii="仿宋_GB2312" w:eastAsia="仿宋_GB2312" w:hAnsi="仿宋_GB2312" w:cs="仿宋_GB2312"/>
                <w:szCs w:val="21"/>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0325107" w14:textId="77777777"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15:00-15:30</w:t>
            </w:r>
          </w:p>
        </w:tc>
        <w:tc>
          <w:tcPr>
            <w:tcW w:w="4948" w:type="dxa"/>
            <w:tcBorders>
              <w:top w:val="single" w:sz="4" w:space="0" w:color="auto"/>
              <w:left w:val="single" w:sz="4" w:space="0" w:color="auto"/>
              <w:bottom w:val="single" w:sz="4" w:space="0" w:color="auto"/>
              <w:right w:val="single" w:sz="4" w:space="0" w:color="auto"/>
            </w:tcBorders>
            <w:vAlign w:val="center"/>
            <w:hideMark/>
          </w:tcPr>
          <w:p w14:paraId="255B3809" w14:textId="19962C42" w:rsidR="00EF563A" w:rsidRDefault="00EF563A" w:rsidP="00133186">
            <w:pPr>
              <w:pStyle w:val="3"/>
              <w:shd w:val="clear" w:color="auto" w:fill="FFFFFF"/>
              <w:spacing w:before="0" w:beforeAutospacing="0" w:after="0" w:afterAutospacing="0" w:line="560" w:lineRule="exact"/>
              <w:jc w:val="center"/>
              <w:rPr>
                <w:rFonts w:ascii="仿宋_GB2312" w:eastAsia="仿宋_GB2312" w:hAnsi="仿宋_GB2312" w:cs="仿宋_GB2312"/>
                <w:b w:val="0"/>
                <w:bCs w:val="0"/>
                <w:kern w:val="2"/>
                <w:sz w:val="21"/>
                <w:szCs w:val="21"/>
              </w:rPr>
            </w:pPr>
            <w:r>
              <w:rPr>
                <w:rFonts w:ascii="仿宋_GB2312" w:eastAsia="仿宋_GB2312" w:hAnsi="仿宋_GB2312" w:cs="仿宋_GB2312" w:hint="eastAsia"/>
                <w:b w:val="0"/>
                <w:bCs w:val="0"/>
                <w:kern w:val="2"/>
                <w:sz w:val="21"/>
                <w:szCs w:val="21"/>
              </w:rPr>
              <w:t>小课题立项申报表的填写和课题资料整理规范介绍</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781777B" w14:textId="193AF71F" w:rsidR="00EF563A" w:rsidRDefault="00EF563A" w:rsidP="00133186">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bl>
    <w:p w14:paraId="141ED71D" w14:textId="77777777" w:rsidR="00EF563A" w:rsidRDefault="00EF563A" w:rsidP="00133186">
      <w:pPr>
        <w:spacing w:line="560" w:lineRule="exact"/>
        <w:ind w:firstLineChars="200" w:firstLine="480"/>
        <w:rPr>
          <w:rFonts w:ascii="仿宋_GB2312" w:eastAsia="仿宋_GB2312"/>
          <w:sz w:val="24"/>
          <w:szCs w:val="22"/>
        </w:rPr>
      </w:pPr>
      <w:r>
        <w:rPr>
          <w:rFonts w:ascii="仿宋_GB2312" w:eastAsia="仿宋_GB2312" w:hint="eastAsia"/>
          <w:sz w:val="24"/>
          <w:szCs w:val="22"/>
        </w:rPr>
        <w:t>专家简介</w:t>
      </w:r>
    </w:p>
    <w:p w14:paraId="30DAEFB6" w14:textId="2B0954BC" w:rsidR="001065AB" w:rsidRDefault="00655710" w:rsidP="00133186">
      <w:pPr>
        <w:spacing w:line="560" w:lineRule="exact"/>
        <w:ind w:firstLineChars="200" w:firstLine="482"/>
        <w:rPr>
          <w:rFonts w:ascii="仿宋_GB2312" w:eastAsia="仿宋_GB2312"/>
          <w:b/>
          <w:bCs/>
          <w:sz w:val="24"/>
          <w:szCs w:val="22"/>
        </w:rPr>
      </w:pPr>
      <w:r w:rsidRPr="00655710">
        <w:rPr>
          <w:rFonts w:ascii="仿宋_GB2312" w:eastAsia="仿宋_GB2312"/>
          <w:b/>
          <w:bCs/>
          <w:sz w:val="24"/>
          <w:szCs w:val="22"/>
        </w:rPr>
        <w:t>朱晓燕</w:t>
      </w:r>
      <w:r w:rsidR="001065AB">
        <w:rPr>
          <w:rFonts w:ascii="仿宋_GB2312" w:eastAsia="仿宋_GB2312" w:hint="eastAsia"/>
          <w:b/>
          <w:bCs/>
          <w:sz w:val="24"/>
          <w:szCs w:val="22"/>
        </w:rPr>
        <w:t>：</w:t>
      </w:r>
    </w:p>
    <w:p w14:paraId="5F227265" w14:textId="0401B6E1" w:rsidR="00655710" w:rsidRPr="000C73E0" w:rsidRDefault="00655710" w:rsidP="00133186">
      <w:pPr>
        <w:spacing w:line="560" w:lineRule="exact"/>
        <w:ind w:firstLineChars="200" w:firstLine="480"/>
        <w:rPr>
          <w:color w:val="000000"/>
          <w:kern w:val="0"/>
          <w:sz w:val="20"/>
          <w:szCs w:val="20"/>
        </w:rPr>
      </w:pPr>
      <w:r w:rsidRPr="00655710">
        <w:rPr>
          <w:rFonts w:ascii="仿宋_GB2312" w:eastAsia="仿宋_GB2312" w:hint="eastAsia"/>
          <w:sz w:val="24"/>
          <w:szCs w:val="22"/>
        </w:rPr>
        <w:t>华南师范大学外文学院英语教授, 硕士研究生导师，香港大学哲学博士，研究领域为外语教师专业发展、外语教师测评素养和外语教学法理论与实践。现兼任中国高等教育学会中国英汉语比较研究会外语教师教育与发展专业委员会常务理事，中国英语阅读教育研究院学术委员，中国基础教育外语测评研究基金专家委员会成员。</w:t>
      </w:r>
      <w:r>
        <w:rPr>
          <w:rFonts w:ascii="仿宋_GB2312" w:eastAsia="仿宋_GB2312" w:hint="eastAsia"/>
          <w:color w:val="000000"/>
          <w:kern w:val="0"/>
          <w:sz w:val="24"/>
        </w:rPr>
        <w:t xml:space="preserve"> </w:t>
      </w:r>
    </w:p>
    <w:p w14:paraId="292FA0AB" w14:textId="77777777" w:rsidR="001065AB" w:rsidRDefault="001065AB" w:rsidP="00133186">
      <w:pPr>
        <w:spacing w:line="560" w:lineRule="exact"/>
        <w:ind w:firstLineChars="200" w:firstLine="482"/>
        <w:rPr>
          <w:rFonts w:ascii="仿宋_GB2312" w:eastAsia="仿宋_GB2312"/>
          <w:b/>
          <w:bCs/>
          <w:sz w:val="24"/>
          <w:szCs w:val="22"/>
        </w:rPr>
      </w:pPr>
      <w:r>
        <w:rPr>
          <w:rFonts w:ascii="仿宋_GB2312" w:eastAsia="仿宋_GB2312" w:hint="eastAsia"/>
          <w:b/>
          <w:bCs/>
          <w:sz w:val="24"/>
          <w:szCs w:val="22"/>
        </w:rPr>
        <w:t>徐</w:t>
      </w:r>
      <w:proofErr w:type="gramStart"/>
      <w:r>
        <w:rPr>
          <w:rFonts w:ascii="仿宋_GB2312" w:eastAsia="仿宋_GB2312" w:hint="eastAsia"/>
          <w:b/>
          <w:bCs/>
          <w:sz w:val="24"/>
          <w:szCs w:val="22"/>
        </w:rPr>
        <w:t>世</w:t>
      </w:r>
      <w:proofErr w:type="gramEnd"/>
      <w:r>
        <w:rPr>
          <w:rFonts w:ascii="仿宋_GB2312" w:eastAsia="仿宋_GB2312" w:hint="eastAsia"/>
          <w:b/>
          <w:bCs/>
          <w:sz w:val="24"/>
          <w:szCs w:val="22"/>
        </w:rPr>
        <w:t>贵：</w:t>
      </w:r>
    </w:p>
    <w:p w14:paraId="18CDC5F2" w14:textId="3EC9B8D2" w:rsidR="001065AB" w:rsidRDefault="001065AB" w:rsidP="00133186">
      <w:pPr>
        <w:spacing w:line="560" w:lineRule="exact"/>
        <w:ind w:firstLineChars="200" w:firstLine="480"/>
        <w:rPr>
          <w:rFonts w:ascii="仿宋_GB2312" w:eastAsia="仿宋_GB2312"/>
          <w:sz w:val="24"/>
          <w:szCs w:val="22"/>
        </w:rPr>
      </w:pPr>
      <w:r>
        <w:rPr>
          <w:rFonts w:ascii="仿宋_GB2312" w:eastAsia="仿宋_GB2312" w:hint="eastAsia"/>
          <w:sz w:val="24"/>
          <w:szCs w:val="22"/>
        </w:rPr>
        <w:t>辽宁省特级教师，正高级教师，优秀专家，东北师范大学，沈阳师范大学，渤海大学等几所高校兼职教授，本溪市教育学、心理学学科带头人，功勋教师，十大科技标兵。本溪满族自治县教师进修学校副校长，名师工作室，校长成长工作室主任。获多项国家级优秀教育科研成果奖。发表论文百余篇，出版《教师怎样做小课题研究》</w:t>
      </w:r>
      <w:bookmarkStart w:id="0" w:name="_GoBack"/>
      <w:bookmarkEnd w:id="0"/>
      <w:r>
        <w:rPr>
          <w:rFonts w:ascii="仿宋_GB2312" w:eastAsia="仿宋_GB2312" w:hint="eastAsia"/>
          <w:sz w:val="24"/>
          <w:szCs w:val="22"/>
        </w:rPr>
        <w:t>《怎样听课评课》等专著50多部。老师和校长说读他的</w:t>
      </w:r>
      <w:r>
        <w:rPr>
          <w:rFonts w:ascii="仿宋_GB2312" w:eastAsia="仿宋_GB2312" w:hint="eastAsia"/>
          <w:sz w:val="24"/>
          <w:szCs w:val="22"/>
        </w:rPr>
        <w:lastRenderedPageBreak/>
        <w:t>书，不用费力就能理解深奥的理论，在轻松的阅读中就收获很多。他受邀请到全国各地讲学几百场。其报告没有空洞的大理论，讲座本真、质朴、生动，极具感染力和说服力，听得懂，用得上，操作性强。大家称他为草根教育专家。</w:t>
      </w:r>
    </w:p>
    <w:p w14:paraId="10AA908B" w14:textId="2A505F4B" w:rsidR="00EF563A" w:rsidRDefault="00EF563A" w:rsidP="00133186">
      <w:pPr>
        <w:spacing w:line="560" w:lineRule="exact"/>
        <w:ind w:firstLineChars="200" w:firstLine="480"/>
        <w:rPr>
          <w:rFonts w:ascii="仿宋_GB2312" w:eastAsia="仿宋_GB2312"/>
          <w:sz w:val="24"/>
          <w:szCs w:val="22"/>
        </w:rPr>
      </w:pPr>
    </w:p>
    <w:sectPr w:rsidR="00EF563A" w:rsidSect="00534192">
      <w:footerReference w:type="even" r:id="rId9"/>
      <w:footerReference w:type="default" r:id="rId10"/>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5865B" w14:textId="77777777" w:rsidR="0094243E" w:rsidRDefault="0094243E">
      <w:r>
        <w:separator/>
      </w:r>
    </w:p>
  </w:endnote>
  <w:endnote w:type="continuationSeparator" w:id="0">
    <w:p w14:paraId="0793FE3E" w14:textId="77777777" w:rsidR="0094243E" w:rsidRDefault="0094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altName w:val="Microsoft Ya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6D12" w14:textId="77777777" w:rsidR="00353EAB" w:rsidRDefault="006633C5">
    <w:pPr>
      <w:pStyle w:val="a4"/>
      <w:framePr w:wrap="around" w:vAnchor="text" w:hAnchor="margin" w:xAlign="right" w:y="2"/>
      <w:rPr>
        <w:rStyle w:val="a6"/>
      </w:rPr>
    </w:pPr>
    <w:r>
      <w:fldChar w:fldCharType="begin"/>
    </w:r>
    <w:r>
      <w:rPr>
        <w:rStyle w:val="a6"/>
      </w:rPr>
      <w:instrText xml:space="preserve">PAGE  </w:instrText>
    </w:r>
    <w:r>
      <w:fldChar w:fldCharType="end"/>
    </w:r>
  </w:p>
  <w:p w14:paraId="5F62217B" w14:textId="77777777" w:rsidR="00353EAB" w:rsidRDefault="00353EA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E00B9" w14:textId="77777777" w:rsidR="00353EAB" w:rsidRDefault="006633C5">
    <w:pPr>
      <w:pStyle w:val="a4"/>
      <w:framePr w:wrap="around" w:vAnchor="text" w:hAnchor="margin" w:xAlign="right" w:y="2"/>
      <w:rPr>
        <w:rStyle w:val="a6"/>
      </w:rPr>
    </w:pPr>
    <w:r>
      <w:fldChar w:fldCharType="begin"/>
    </w:r>
    <w:r>
      <w:rPr>
        <w:rStyle w:val="a6"/>
      </w:rPr>
      <w:instrText xml:space="preserve">PAGE  </w:instrText>
    </w:r>
    <w:r>
      <w:fldChar w:fldCharType="separate"/>
    </w:r>
    <w:r w:rsidR="0018322D">
      <w:rPr>
        <w:rStyle w:val="a6"/>
        <w:noProof/>
      </w:rPr>
      <w:t>2</w:t>
    </w:r>
    <w:r>
      <w:fldChar w:fldCharType="end"/>
    </w:r>
  </w:p>
  <w:p w14:paraId="0FBE73F4" w14:textId="77777777" w:rsidR="00353EAB" w:rsidRDefault="00353EA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30E2F" w14:textId="77777777" w:rsidR="0094243E" w:rsidRDefault="0094243E">
      <w:r>
        <w:separator/>
      </w:r>
    </w:p>
  </w:footnote>
  <w:footnote w:type="continuationSeparator" w:id="0">
    <w:p w14:paraId="067DBAD6" w14:textId="77777777" w:rsidR="0094243E" w:rsidRDefault="00942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60"/>
    <w:rsid w:val="00003FFE"/>
    <w:rsid w:val="00032434"/>
    <w:rsid w:val="000466C1"/>
    <w:rsid w:val="00046CF6"/>
    <w:rsid w:val="000878A4"/>
    <w:rsid w:val="0009722B"/>
    <w:rsid w:val="000A57DA"/>
    <w:rsid w:val="000C3CCE"/>
    <w:rsid w:val="000E7DDB"/>
    <w:rsid w:val="000F17D0"/>
    <w:rsid w:val="000F4F2B"/>
    <w:rsid w:val="000F566D"/>
    <w:rsid w:val="001065AB"/>
    <w:rsid w:val="00133186"/>
    <w:rsid w:val="001335A9"/>
    <w:rsid w:val="00134421"/>
    <w:rsid w:val="001344D6"/>
    <w:rsid w:val="0013573E"/>
    <w:rsid w:val="00140001"/>
    <w:rsid w:val="00163999"/>
    <w:rsid w:val="00165DB3"/>
    <w:rsid w:val="0017177E"/>
    <w:rsid w:val="001755C6"/>
    <w:rsid w:val="001771E7"/>
    <w:rsid w:val="0018322D"/>
    <w:rsid w:val="00186484"/>
    <w:rsid w:val="001D2A14"/>
    <w:rsid w:val="001E2963"/>
    <w:rsid w:val="001F6B79"/>
    <w:rsid w:val="00207F30"/>
    <w:rsid w:val="00225960"/>
    <w:rsid w:val="0025724F"/>
    <w:rsid w:val="002717C6"/>
    <w:rsid w:val="00287EC3"/>
    <w:rsid w:val="00295724"/>
    <w:rsid w:val="002975F4"/>
    <w:rsid w:val="002A3A7D"/>
    <w:rsid w:val="002B1C94"/>
    <w:rsid w:val="002B26EA"/>
    <w:rsid w:val="002B4AC5"/>
    <w:rsid w:val="002C49C4"/>
    <w:rsid w:val="002E41E0"/>
    <w:rsid w:val="002E762C"/>
    <w:rsid w:val="002F1160"/>
    <w:rsid w:val="0030252D"/>
    <w:rsid w:val="003211A4"/>
    <w:rsid w:val="00353EAB"/>
    <w:rsid w:val="003600A1"/>
    <w:rsid w:val="003607FE"/>
    <w:rsid w:val="00362EB4"/>
    <w:rsid w:val="003A73E2"/>
    <w:rsid w:val="003C282A"/>
    <w:rsid w:val="003C2D84"/>
    <w:rsid w:val="003C3950"/>
    <w:rsid w:val="003F18FD"/>
    <w:rsid w:val="0040629E"/>
    <w:rsid w:val="0042376A"/>
    <w:rsid w:val="00425F0D"/>
    <w:rsid w:val="00437B33"/>
    <w:rsid w:val="00443C18"/>
    <w:rsid w:val="00444A90"/>
    <w:rsid w:val="00452ADE"/>
    <w:rsid w:val="0045777F"/>
    <w:rsid w:val="00467D63"/>
    <w:rsid w:val="004B5F11"/>
    <w:rsid w:val="004B7549"/>
    <w:rsid w:val="004C155A"/>
    <w:rsid w:val="004C3C10"/>
    <w:rsid w:val="004F5D22"/>
    <w:rsid w:val="004F7DD1"/>
    <w:rsid w:val="00505925"/>
    <w:rsid w:val="00506758"/>
    <w:rsid w:val="0050793D"/>
    <w:rsid w:val="005156B3"/>
    <w:rsid w:val="00534192"/>
    <w:rsid w:val="00541686"/>
    <w:rsid w:val="00543C3A"/>
    <w:rsid w:val="00556E52"/>
    <w:rsid w:val="005603F2"/>
    <w:rsid w:val="005607AB"/>
    <w:rsid w:val="005666FD"/>
    <w:rsid w:val="00580D34"/>
    <w:rsid w:val="00592989"/>
    <w:rsid w:val="00592D23"/>
    <w:rsid w:val="005958ED"/>
    <w:rsid w:val="00595F99"/>
    <w:rsid w:val="005B3340"/>
    <w:rsid w:val="005E3EF8"/>
    <w:rsid w:val="00607542"/>
    <w:rsid w:val="00627DDB"/>
    <w:rsid w:val="00655710"/>
    <w:rsid w:val="006633C5"/>
    <w:rsid w:val="00666284"/>
    <w:rsid w:val="006665C7"/>
    <w:rsid w:val="006672C6"/>
    <w:rsid w:val="006702B6"/>
    <w:rsid w:val="00677FEE"/>
    <w:rsid w:val="0068363D"/>
    <w:rsid w:val="006922FE"/>
    <w:rsid w:val="006C2DE7"/>
    <w:rsid w:val="006C4263"/>
    <w:rsid w:val="006D2464"/>
    <w:rsid w:val="006D6007"/>
    <w:rsid w:val="006F32DA"/>
    <w:rsid w:val="0070206D"/>
    <w:rsid w:val="007059AC"/>
    <w:rsid w:val="00705AD5"/>
    <w:rsid w:val="007129C7"/>
    <w:rsid w:val="00723BE6"/>
    <w:rsid w:val="0073261C"/>
    <w:rsid w:val="00734F89"/>
    <w:rsid w:val="00752A53"/>
    <w:rsid w:val="00794F6A"/>
    <w:rsid w:val="007B0AB5"/>
    <w:rsid w:val="007E44CD"/>
    <w:rsid w:val="007F5E23"/>
    <w:rsid w:val="00805F34"/>
    <w:rsid w:val="00811396"/>
    <w:rsid w:val="00845266"/>
    <w:rsid w:val="0084700C"/>
    <w:rsid w:val="00852B3A"/>
    <w:rsid w:val="008534BC"/>
    <w:rsid w:val="00861199"/>
    <w:rsid w:val="00871D2C"/>
    <w:rsid w:val="00876C80"/>
    <w:rsid w:val="0089058D"/>
    <w:rsid w:val="008A55BA"/>
    <w:rsid w:val="008F56FB"/>
    <w:rsid w:val="00900CE5"/>
    <w:rsid w:val="00903799"/>
    <w:rsid w:val="00917398"/>
    <w:rsid w:val="009209DF"/>
    <w:rsid w:val="00934CA0"/>
    <w:rsid w:val="0094243E"/>
    <w:rsid w:val="00976A04"/>
    <w:rsid w:val="0099243E"/>
    <w:rsid w:val="009A2A18"/>
    <w:rsid w:val="009A654F"/>
    <w:rsid w:val="009B686E"/>
    <w:rsid w:val="009B7BDF"/>
    <w:rsid w:val="009C0B1D"/>
    <w:rsid w:val="009E3B97"/>
    <w:rsid w:val="00A2685C"/>
    <w:rsid w:val="00A2727A"/>
    <w:rsid w:val="00A75711"/>
    <w:rsid w:val="00A75F6B"/>
    <w:rsid w:val="00A86F69"/>
    <w:rsid w:val="00AA417C"/>
    <w:rsid w:val="00AD45B8"/>
    <w:rsid w:val="00AE0F58"/>
    <w:rsid w:val="00B13F2C"/>
    <w:rsid w:val="00B30092"/>
    <w:rsid w:val="00B338F0"/>
    <w:rsid w:val="00B54928"/>
    <w:rsid w:val="00B606E6"/>
    <w:rsid w:val="00B90F70"/>
    <w:rsid w:val="00BA6B54"/>
    <w:rsid w:val="00BB12FD"/>
    <w:rsid w:val="00BB2047"/>
    <w:rsid w:val="00BB550E"/>
    <w:rsid w:val="00BE4779"/>
    <w:rsid w:val="00BF32AD"/>
    <w:rsid w:val="00C01515"/>
    <w:rsid w:val="00C10A58"/>
    <w:rsid w:val="00C13EFA"/>
    <w:rsid w:val="00C17575"/>
    <w:rsid w:val="00C23BB7"/>
    <w:rsid w:val="00C2609C"/>
    <w:rsid w:val="00C27A65"/>
    <w:rsid w:val="00C659D2"/>
    <w:rsid w:val="00C74802"/>
    <w:rsid w:val="00C761C7"/>
    <w:rsid w:val="00C92E9B"/>
    <w:rsid w:val="00CA53D4"/>
    <w:rsid w:val="00CB6C28"/>
    <w:rsid w:val="00CE3A57"/>
    <w:rsid w:val="00D25C31"/>
    <w:rsid w:val="00D26B0D"/>
    <w:rsid w:val="00D37420"/>
    <w:rsid w:val="00D46FBF"/>
    <w:rsid w:val="00D54F9A"/>
    <w:rsid w:val="00D57F71"/>
    <w:rsid w:val="00D64F33"/>
    <w:rsid w:val="00D96C22"/>
    <w:rsid w:val="00DB69F6"/>
    <w:rsid w:val="00DB7561"/>
    <w:rsid w:val="00E172DB"/>
    <w:rsid w:val="00E51E62"/>
    <w:rsid w:val="00E534CA"/>
    <w:rsid w:val="00E64EDA"/>
    <w:rsid w:val="00E7042C"/>
    <w:rsid w:val="00E906E1"/>
    <w:rsid w:val="00E91709"/>
    <w:rsid w:val="00E95269"/>
    <w:rsid w:val="00EA1F3A"/>
    <w:rsid w:val="00EE561D"/>
    <w:rsid w:val="00EF563A"/>
    <w:rsid w:val="00EF6067"/>
    <w:rsid w:val="00F267E0"/>
    <w:rsid w:val="00F44FDB"/>
    <w:rsid w:val="00F47C7E"/>
    <w:rsid w:val="00F62DFB"/>
    <w:rsid w:val="00F75F95"/>
    <w:rsid w:val="00F87CFD"/>
    <w:rsid w:val="00F9290B"/>
    <w:rsid w:val="00FA6F56"/>
    <w:rsid w:val="00FF74E5"/>
    <w:rsid w:val="01570E0A"/>
    <w:rsid w:val="382939B4"/>
    <w:rsid w:val="49C7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7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86"/>
    <w:pPr>
      <w:widowControl w:val="0"/>
      <w:jc w:val="both"/>
    </w:pPr>
    <w:rPr>
      <w:kern w:val="2"/>
      <w:sz w:val="21"/>
      <w:szCs w:val="24"/>
    </w:rPr>
  </w:style>
  <w:style w:type="paragraph" w:styleId="3">
    <w:name w:val="heading 3"/>
    <w:basedOn w:val="a"/>
    <w:link w:val="3Char"/>
    <w:uiPriority w:val="9"/>
    <w:unhideWhenUsed/>
    <w:qFormat/>
    <w:rsid w:val="0091739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qFormat/>
  </w:style>
  <w:style w:type="character" w:styleId="a7">
    <w:name w:val="Emphasis"/>
    <w:basedOn w:val="a0"/>
    <w:uiPriority w:val="20"/>
    <w:qFormat/>
    <w:rPr>
      <w:i/>
    </w:rPr>
  </w:style>
  <w:style w:type="character" w:customStyle="1" w:styleId="Char0">
    <w:name w:val="页脚 Char"/>
    <w:basedOn w:val="a0"/>
    <w:link w:val="a4"/>
    <w:qFormat/>
    <w:rPr>
      <w:rFonts w:ascii="Times New Roman" w:eastAsia="宋体" w:hAnsi="Times New Roman" w:cs="Times New Roman"/>
      <w:sz w:val="18"/>
      <w:szCs w:val="18"/>
    </w:rPr>
  </w:style>
  <w:style w:type="paragraph" w:customStyle="1" w:styleId="p0">
    <w:name w:val="p0"/>
    <w:basedOn w:val="a"/>
    <w:qFormat/>
    <w:pPr>
      <w:widowControl/>
      <w:spacing w:before="100" w:beforeAutospacing="1" w:after="100" w:afterAutospacing="1"/>
      <w:jc w:val="left"/>
    </w:pPr>
    <w:rPr>
      <w:rFonts w:ascii="宋体" w:eastAsiaTheme="minorEastAsia" w:hAnsi="宋体" w:cs="宋体"/>
      <w:color w:val="000000"/>
      <w:kern w:val="0"/>
      <w:sz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kern w:val="2"/>
      <w:sz w:val="18"/>
      <w:szCs w:val="18"/>
    </w:rPr>
  </w:style>
  <w:style w:type="character" w:customStyle="1" w:styleId="3Char">
    <w:name w:val="标题 3 Char"/>
    <w:basedOn w:val="a0"/>
    <w:link w:val="3"/>
    <w:uiPriority w:val="9"/>
    <w:rsid w:val="00917398"/>
    <w:rPr>
      <w:rFonts w:ascii="宋体" w:hAnsi="宋体" w:cs="宋体"/>
      <w:b/>
      <w:bCs/>
      <w:sz w:val="27"/>
      <w:szCs w:val="27"/>
    </w:rPr>
  </w:style>
  <w:style w:type="character" w:styleId="a8">
    <w:name w:val="Hyperlink"/>
    <w:basedOn w:val="a0"/>
    <w:uiPriority w:val="99"/>
    <w:unhideWhenUsed/>
    <w:rsid w:val="00AE0F58"/>
    <w:rPr>
      <w:color w:val="0563C1" w:themeColor="hyperlink"/>
      <w:u w:val="single"/>
    </w:rPr>
  </w:style>
  <w:style w:type="character" w:customStyle="1" w:styleId="UnresolvedMention">
    <w:name w:val="Unresolved Mention"/>
    <w:basedOn w:val="a0"/>
    <w:uiPriority w:val="99"/>
    <w:semiHidden/>
    <w:unhideWhenUsed/>
    <w:rsid w:val="00AE0F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86"/>
    <w:pPr>
      <w:widowControl w:val="0"/>
      <w:jc w:val="both"/>
    </w:pPr>
    <w:rPr>
      <w:kern w:val="2"/>
      <w:sz w:val="21"/>
      <w:szCs w:val="24"/>
    </w:rPr>
  </w:style>
  <w:style w:type="paragraph" w:styleId="3">
    <w:name w:val="heading 3"/>
    <w:basedOn w:val="a"/>
    <w:link w:val="3Char"/>
    <w:uiPriority w:val="9"/>
    <w:unhideWhenUsed/>
    <w:qFormat/>
    <w:rsid w:val="0091739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qFormat/>
  </w:style>
  <w:style w:type="character" w:styleId="a7">
    <w:name w:val="Emphasis"/>
    <w:basedOn w:val="a0"/>
    <w:uiPriority w:val="20"/>
    <w:qFormat/>
    <w:rPr>
      <w:i/>
    </w:rPr>
  </w:style>
  <w:style w:type="character" w:customStyle="1" w:styleId="Char0">
    <w:name w:val="页脚 Char"/>
    <w:basedOn w:val="a0"/>
    <w:link w:val="a4"/>
    <w:qFormat/>
    <w:rPr>
      <w:rFonts w:ascii="Times New Roman" w:eastAsia="宋体" w:hAnsi="Times New Roman" w:cs="Times New Roman"/>
      <w:sz w:val="18"/>
      <w:szCs w:val="18"/>
    </w:rPr>
  </w:style>
  <w:style w:type="paragraph" w:customStyle="1" w:styleId="p0">
    <w:name w:val="p0"/>
    <w:basedOn w:val="a"/>
    <w:qFormat/>
    <w:pPr>
      <w:widowControl/>
      <w:spacing w:before="100" w:beforeAutospacing="1" w:after="100" w:afterAutospacing="1"/>
      <w:jc w:val="left"/>
    </w:pPr>
    <w:rPr>
      <w:rFonts w:ascii="宋体" w:eastAsiaTheme="minorEastAsia" w:hAnsi="宋体" w:cs="宋体"/>
      <w:color w:val="000000"/>
      <w:kern w:val="0"/>
      <w:sz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kern w:val="2"/>
      <w:sz w:val="18"/>
      <w:szCs w:val="18"/>
    </w:rPr>
  </w:style>
  <w:style w:type="character" w:customStyle="1" w:styleId="3Char">
    <w:name w:val="标题 3 Char"/>
    <w:basedOn w:val="a0"/>
    <w:link w:val="3"/>
    <w:uiPriority w:val="9"/>
    <w:rsid w:val="00917398"/>
    <w:rPr>
      <w:rFonts w:ascii="宋体" w:hAnsi="宋体" w:cs="宋体"/>
      <w:b/>
      <w:bCs/>
      <w:sz w:val="27"/>
      <w:szCs w:val="27"/>
    </w:rPr>
  </w:style>
  <w:style w:type="character" w:styleId="a8">
    <w:name w:val="Hyperlink"/>
    <w:basedOn w:val="a0"/>
    <w:uiPriority w:val="99"/>
    <w:unhideWhenUsed/>
    <w:rsid w:val="00AE0F58"/>
    <w:rPr>
      <w:color w:val="0563C1" w:themeColor="hyperlink"/>
      <w:u w:val="single"/>
    </w:rPr>
  </w:style>
  <w:style w:type="character" w:customStyle="1" w:styleId="UnresolvedMention">
    <w:name w:val="Unresolved Mention"/>
    <w:basedOn w:val="a0"/>
    <w:uiPriority w:val="99"/>
    <w:semiHidden/>
    <w:unhideWhenUsed/>
    <w:rsid w:val="00AE0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64380">
      <w:bodyDiv w:val="1"/>
      <w:marLeft w:val="0"/>
      <w:marRight w:val="0"/>
      <w:marTop w:val="0"/>
      <w:marBottom w:val="0"/>
      <w:divBdr>
        <w:top w:val="none" w:sz="0" w:space="0" w:color="auto"/>
        <w:left w:val="none" w:sz="0" w:space="0" w:color="auto"/>
        <w:bottom w:val="none" w:sz="0" w:space="0" w:color="auto"/>
        <w:right w:val="none" w:sz="0" w:space="0" w:color="auto"/>
      </w:divBdr>
    </w:div>
    <w:div w:id="175886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4E8F4-73A4-4FE0-944C-B1DC0298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618</Characters>
  <Application>Microsoft Office Word</Application>
  <DocSecurity>0</DocSecurity>
  <Lines>5</Lines>
  <Paragraphs>1</Paragraphs>
  <ScaleCrop>false</ScaleCrop>
  <Company>c</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zxjy-xkt</dc:creator>
  <cp:lastModifiedBy>Sky123.Org</cp:lastModifiedBy>
  <cp:revision>4</cp:revision>
  <cp:lastPrinted>2018-01-05T03:12:00Z</cp:lastPrinted>
  <dcterms:created xsi:type="dcterms:W3CDTF">2021-07-27T04:15:00Z</dcterms:created>
  <dcterms:modified xsi:type="dcterms:W3CDTF">2021-07-27T04:16:00Z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