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F6" w:rsidRDefault="00B907F6">
      <w:pPr>
        <w:spacing w:line="560" w:lineRule="atLeast"/>
        <w:jc w:val="center"/>
        <w:rPr>
          <w:rFonts w:ascii="方正小标宋简体" w:eastAsia="方正小标宋简体" w:hAnsi="方正小标宋简体" w:cs="方正小标宋简体"/>
          <w:sz w:val="44"/>
          <w:szCs w:val="44"/>
        </w:rPr>
      </w:pPr>
    </w:p>
    <w:p w:rsidR="00B907F6" w:rsidRDefault="00B907F6">
      <w:pPr>
        <w:spacing w:line="560" w:lineRule="atLeas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广东省第二届中小幼陶艺教育教学</w:t>
      </w:r>
    </w:p>
    <w:p w:rsidR="00B907F6" w:rsidRDefault="00B907F6">
      <w:pPr>
        <w:spacing w:line="56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成果展示组织方案</w:t>
      </w:r>
    </w:p>
    <w:p w:rsidR="00B907F6" w:rsidRDefault="00B907F6">
      <w:pPr>
        <w:spacing w:line="560" w:lineRule="atLeast"/>
        <w:rPr>
          <w:rFonts w:ascii="宋体" w:cs="宋体"/>
          <w:sz w:val="28"/>
          <w:szCs w:val="28"/>
        </w:rPr>
      </w:pPr>
    </w:p>
    <w:p w:rsidR="00B907F6" w:rsidRDefault="00B907F6">
      <w:pPr>
        <w:numPr>
          <w:ilvl w:val="0"/>
          <w:numId w:val="1"/>
        </w:numPr>
        <w:spacing w:line="560" w:lineRule="atLeast"/>
        <w:rPr>
          <w:rFonts w:ascii="黑体" w:eastAsia="黑体" w:hAnsi="黑体" w:cs="黑体"/>
          <w:b/>
          <w:bCs/>
          <w:sz w:val="32"/>
          <w:szCs w:val="32"/>
        </w:rPr>
      </w:pPr>
      <w:r>
        <w:rPr>
          <w:rFonts w:ascii="黑体" w:eastAsia="黑体" w:hAnsi="黑体" w:cs="黑体" w:hint="eastAsia"/>
          <w:b/>
          <w:bCs/>
          <w:sz w:val="32"/>
          <w:szCs w:val="32"/>
        </w:rPr>
        <w:t>组织单位</w:t>
      </w:r>
    </w:p>
    <w:p w:rsidR="00B907F6" w:rsidRDefault="00B907F6" w:rsidP="002F5CC1">
      <w:pPr>
        <w:spacing w:line="560" w:lineRule="atLeast"/>
        <w:rPr>
          <w:rFonts w:ascii="仿宋" w:eastAsia="仿宋" w:hAnsi="仿宋" w:cs="仿宋"/>
          <w:sz w:val="32"/>
          <w:szCs w:val="32"/>
        </w:rPr>
      </w:pPr>
      <w:r>
        <w:rPr>
          <w:rFonts w:ascii="楷体" w:eastAsia="楷体" w:hAnsi="楷体" w:cs="楷体"/>
          <w:sz w:val="32"/>
          <w:szCs w:val="32"/>
        </w:rPr>
        <w:t>1.</w:t>
      </w:r>
      <w:r>
        <w:rPr>
          <w:rFonts w:ascii="楷体" w:eastAsia="楷体" w:hAnsi="楷体" w:cs="楷体" w:hint="eastAsia"/>
          <w:sz w:val="32"/>
          <w:szCs w:val="32"/>
        </w:rPr>
        <w:t>主办单位：</w:t>
      </w:r>
      <w:r>
        <w:rPr>
          <w:rFonts w:ascii="仿宋" w:eastAsia="仿宋" w:hAnsi="仿宋" w:cs="仿宋" w:hint="eastAsia"/>
          <w:sz w:val="32"/>
          <w:szCs w:val="32"/>
        </w:rPr>
        <w:t>广东教育学会</w:t>
      </w:r>
    </w:p>
    <w:p w:rsidR="00B907F6" w:rsidRDefault="00B907F6" w:rsidP="002F5CC1">
      <w:pPr>
        <w:tabs>
          <w:tab w:val="left" w:pos="2100"/>
        </w:tabs>
        <w:spacing w:line="560" w:lineRule="atLeast"/>
        <w:rPr>
          <w:rFonts w:ascii="仿宋" w:eastAsia="仿宋" w:hAnsi="仿宋" w:cs="仿宋"/>
          <w:sz w:val="32"/>
          <w:szCs w:val="32"/>
        </w:rPr>
      </w:pPr>
      <w:r>
        <w:rPr>
          <w:rFonts w:ascii="楷体" w:eastAsia="楷体" w:hAnsi="楷体" w:cs="楷体"/>
          <w:sz w:val="32"/>
          <w:szCs w:val="32"/>
        </w:rPr>
        <w:t>2.</w:t>
      </w:r>
      <w:r>
        <w:rPr>
          <w:rFonts w:ascii="楷体" w:eastAsia="楷体" w:hAnsi="楷体" w:cs="楷体" w:hint="eastAsia"/>
          <w:sz w:val="32"/>
          <w:szCs w:val="32"/>
        </w:rPr>
        <w:t>承办单位：</w:t>
      </w:r>
      <w:r>
        <w:rPr>
          <w:rFonts w:ascii="仿宋" w:eastAsia="仿宋" w:hAnsi="仿宋" w:cs="仿宋" w:hint="eastAsia"/>
          <w:sz w:val="32"/>
          <w:szCs w:val="32"/>
        </w:rPr>
        <w:t>广东教育学会美术书法教育专业委员会</w:t>
      </w:r>
    </w:p>
    <w:p w:rsidR="00B907F6" w:rsidRDefault="00B907F6" w:rsidP="00B72B0B">
      <w:pPr>
        <w:spacing w:line="560" w:lineRule="atLeast"/>
        <w:ind w:firstLineChars="678" w:firstLine="31680"/>
        <w:rPr>
          <w:rFonts w:ascii="仿宋" w:eastAsia="仿宋" w:hAnsi="仿宋" w:cs="仿宋"/>
          <w:sz w:val="32"/>
          <w:szCs w:val="32"/>
        </w:rPr>
      </w:pPr>
      <w:r>
        <w:rPr>
          <w:rFonts w:ascii="仿宋" w:eastAsia="仿宋" w:hAnsi="仿宋" w:cs="仿宋" w:hint="eastAsia"/>
          <w:sz w:val="32"/>
          <w:szCs w:val="32"/>
        </w:rPr>
        <w:t>广东教育学会学前教育专业委员会</w:t>
      </w:r>
    </w:p>
    <w:p w:rsidR="00B907F6" w:rsidRDefault="00B907F6" w:rsidP="00B72B0B">
      <w:pPr>
        <w:spacing w:line="560" w:lineRule="atLeast"/>
        <w:ind w:firstLineChars="678" w:firstLine="31680"/>
        <w:rPr>
          <w:rFonts w:ascii="仿宋" w:eastAsia="仿宋" w:hAnsi="仿宋" w:cs="仿宋"/>
          <w:sz w:val="32"/>
          <w:szCs w:val="32"/>
        </w:rPr>
      </w:pPr>
      <w:r>
        <w:rPr>
          <w:rFonts w:ascii="仿宋" w:eastAsia="仿宋" w:hAnsi="仿宋" w:cs="仿宋" w:hint="eastAsia"/>
          <w:sz w:val="32"/>
          <w:szCs w:val="32"/>
        </w:rPr>
        <w:t>广东教育学会中学综合实践课程专业委员会</w:t>
      </w:r>
    </w:p>
    <w:p w:rsidR="00B907F6" w:rsidRDefault="00B907F6" w:rsidP="00B72B0B">
      <w:pPr>
        <w:spacing w:line="560" w:lineRule="atLeast"/>
        <w:ind w:firstLineChars="678" w:firstLine="31680"/>
        <w:rPr>
          <w:rFonts w:ascii="仿宋" w:eastAsia="仿宋" w:hAnsi="仿宋" w:cs="仿宋"/>
          <w:sz w:val="32"/>
          <w:szCs w:val="32"/>
        </w:rPr>
      </w:pPr>
      <w:r>
        <w:rPr>
          <w:rFonts w:ascii="仿宋" w:eastAsia="仿宋" w:hAnsi="仿宋" w:cs="仿宋" w:hint="eastAsia"/>
          <w:sz w:val="32"/>
          <w:szCs w:val="32"/>
        </w:rPr>
        <w:t>广州市艺科文化传播有限责任公司</w:t>
      </w:r>
    </w:p>
    <w:p w:rsidR="00B907F6" w:rsidRDefault="00B907F6" w:rsidP="00B72B0B">
      <w:pPr>
        <w:spacing w:line="560" w:lineRule="atLeast"/>
        <w:ind w:firstLineChars="678" w:firstLine="31680"/>
        <w:rPr>
          <w:sz w:val="28"/>
          <w:szCs w:val="28"/>
        </w:rPr>
      </w:pPr>
      <w:r>
        <w:rPr>
          <w:rFonts w:ascii="仿宋" w:eastAsia="仿宋" w:hAnsi="仿宋" w:cs="仿宋" w:hint="eastAsia"/>
          <w:sz w:val="32"/>
          <w:szCs w:val="32"/>
        </w:rPr>
        <w:t>火陶泥工作室</w:t>
      </w:r>
    </w:p>
    <w:p w:rsidR="00B907F6" w:rsidRDefault="00B907F6" w:rsidP="002F5CC1">
      <w:pPr>
        <w:spacing w:line="560" w:lineRule="atLeast"/>
        <w:rPr>
          <w:rFonts w:ascii="楷体" w:eastAsia="楷体" w:hAnsi="楷体" w:cs="楷体"/>
          <w:sz w:val="32"/>
          <w:szCs w:val="32"/>
        </w:rPr>
      </w:pPr>
      <w:r>
        <w:rPr>
          <w:rFonts w:ascii="楷体" w:eastAsia="楷体" w:hAnsi="楷体" w:cs="楷体"/>
          <w:sz w:val="32"/>
          <w:szCs w:val="32"/>
        </w:rPr>
        <w:t>3.</w:t>
      </w:r>
      <w:r>
        <w:rPr>
          <w:rFonts w:ascii="楷体" w:eastAsia="楷体" w:hAnsi="楷体" w:cs="楷体" w:hint="eastAsia"/>
          <w:sz w:val="32"/>
          <w:szCs w:val="32"/>
        </w:rPr>
        <w:t>组织委员会</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主</w:t>
      </w:r>
      <w:r>
        <w:rPr>
          <w:rFonts w:ascii="仿宋" w:eastAsia="仿宋" w:hAnsi="仿宋" w:cs="仿宋"/>
          <w:sz w:val="32"/>
          <w:szCs w:val="32"/>
        </w:rPr>
        <w:t xml:space="preserve">  </w:t>
      </w:r>
      <w:r>
        <w:rPr>
          <w:rFonts w:ascii="仿宋" w:eastAsia="仿宋" w:hAnsi="仿宋" w:cs="仿宋" w:hint="eastAsia"/>
          <w:sz w:val="32"/>
          <w:szCs w:val="32"/>
        </w:rPr>
        <w:t>任：刘劲予</w:t>
      </w:r>
      <w:r>
        <w:rPr>
          <w:rFonts w:ascii="仿宋" w:eastAsia="仿宋" w:hAnsi="仿宋" w:cs="仿宋"/>
          <w:sz w:val="32"/>
          <w:szCs w:val="32"/>
        </w:rPr>
        <w:t xml:space="preserve"> </w:t>
      </w:r>
      <w:r>
        <w:rPr>
          <w:rFonts w:ascii="仿宋" w:eastAsia="仿宋" w:hAnsi="仿宋" w:cs="仿宋" w:hint="eastAsia"/>
          <w:sz w:val="32"/>
          <w:szCs w:val="32"/>
        </w:rPr>
        <w:t>广东教育学会常务副会长</w:t>
      </w:r>
    </w:p>
    <w:p w:rsidR="00B907F6" w:rsidRDefault="00B907F6" w:rsidP="00B72B0B">
      <w:pPr>
        <w:spacing w:line="560" w:lineRule="atLeast"/>
        <w:ind w:rightChars="-149" w:right="31680"/>
        <w:rPr>
          <w:rFonts w:ascii="仿宋" w:eastAsia="仿宋" w:hAnsi="仿宋" w:cs="仿宋"/>
          <w:sz w:val="32"/>
          <w:szCs w:val="32"/>
        </w:rPr>
      </w:pPr>
      <w:r>
        <w:rPr>
          <w:rFonts w:ascii="仿宋" w:eastAsia="仿宋" w:hAnsi="仿宋" w:cs="仿宋" w:hint="eastAsia"/>
          <w:sz w:val="32"/>
          <w:szCs w:val="32"/>
        </w:rPr>
        <w:t>副主任：黄春青</w:t>
      </w:r>
      <w:r>
        <w:rPr>
          <w:rFonts w:ascii="仿宋" w:eastAsia="仿宋" w:hAnsi="仿宋" w:cs="仿宋"/>
          <w:sz w:val="32"/>
          <w:szCs w:val="32"/>
        </w:rPr>
        <w:t xml:space="preserve"> </w:t>
      </w:r>
      <w:r>
        <w:rPr>
          <w:rFonts w:ascii="仿宋" w:eastAsia="仿宋" w:hAnsi="仿宋" w:cs="仿宋" w:hint="eastAsia"/>
          <w:sz w:val="32"/>
          <w:szCs w:val="32"/>
        </w:rPr>
        <w:t>广东教育学会中学综合实践课程专业委员会秘书长</w:t>
      </w:r>
    </w:p>
    <w:p w:rsidR="00B907F6" w:rsidRDefault="00B907F6" w:rsidP="00B72B0B">
      <w:pPr>
        <w:spacing w:line="560" w:lineRule="atLeast"/>
        <w:ind w:rightChars="-149" w:right="3168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广东教育出版研究院副院长</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周凤甫</w:t>
      </w:r>
      <w:r>
        <w:rPr>
          <w:rFonts w:ascii="仿宋" w:eastAsia="仿宋" w:hAnsi="仿宋" w:cs="仿宋"/>
          <w:sz w:val="32"/>
          <w:szCs w:val="32"/>
        </w:rPr>
        <w:t xml:space="preserve"> </w:t>
      </w:r>
      <w:r>
        <w:rPr>
          <w:rFonts w:ascii="仿宋" w:eastAsia="仿宋" w:hAnsi="仿宋" w:cs="仿宋" w:hint="eastAsia"/>
          <w:sz w:val="32"/>
          <w:szCs w:val="32"/>
        </w:rPr>
        <w:t>广东教育学会美术书法教育专业委员会理事长</w:t>
      </w:r>
    </w:p>
    <w:p w:rsidR="00B907F6" w:rsidRDefault="00B907F6" w:rsidP="00B72B0B">
      <w:pPr>
        <w:spacing w:line="560" w:lineRule="atLeast"/>
        <w:ind w:firstLineChars="750" w:firstLine="31680"/>
        <w:rPr>
          <w:rFonts w:ascii="仿宋" w:eastAsia="仿宋" w:hAnsi="仿宋" w:cs="仿宋"/>
          <w:sz w:val="32"/>
          <w:szCs w:val="32"/>
        </w:rPr>
      </w:pPr>
      <w:r>
        <w:rPr>
          <w:rFonts w:ascii="仿宋" w:eastAsia="仿宋" w:hAnsi="仿宋" w:cs="仿宋" w:hint="eastAsia"/>
          <w:sz w:val="32"/>
          <w:szCs w:val="32"/>
        </w:rPr>
        <w:t>广东省教育研究院美术教研员</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杨</w:t>
      </w:r>
      <w:r>
        <w:rPr>
          <w:rFonts w:ascii="仿宋" w:eastAsia="仿宋" w:hAnsi="仿宋" w:cs="仿宋"/>
          <w:sz w:val="32"/>
          <w:szCs w:val="32"/>
        </w:rPr>
        <w:t xml:space="preserve">  </w:t>
      </w:r>
      <w:r>
        <w:rPr>
          <w:rFonts w:ascii="仿宋" w:eastAsia="仿宋" w:hAnsi="仿宋" w:cs="仿宋" w:hint="eastAsia"/>
          <w:sz w:val="32"/>
          <w:szCs w:val="32"/>
        </w:rPr>
        <w:t>宁</w:t>
      </w:r>
      <w:r>
        <w:rPr>
          <w:rFonts w:ascii="仿宋" w:eastAsia="仿宋" w:hAnsi="仿宋" w:cs="仿宋"/>
          <w:sz w:val="32"/>
          <w:szCs w:val="32"/>
        </w:rPr>
        <w:t xml:space="preserve"> </w:t>
      </w:r>
      <w:r>
        <w:rPr>
          <w:rFonts w:ascii="仿宋" w:eastAsia="仿宋" w:hAnsi="仿宋" w:cs="仿宋" w:hint="eastAsia"/>
          <w:sz w:val="32"/>
          <w:szCs w:val="32"/>
        </w:rPr>
        <w:t>广东教育学会学前教育专业委员会理事长</w:t>
      </w:r>
    </w:p>
    <w:p w:rsidR="00B907F6" w:rsidRDefault="00B907F6" w:rsidP="00B72B0B">
      <w:pPr>
        <w:spacing w:line="560" w:lineRule="atLeast"/>
        <w:ind w:firstLineChars="400" w:firstLine="3168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华南师范大学教育科学学院教授</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秘</w:t>
      </w:r>
      <w:r>
        <w:rPr>
          <w:rFonts w:ascii="仿宋" w:eastAsia="仿宋" w:hAnsi="仿宋" w:cs="仿宋"/>
          <w:sz w:val="32"/>
          <w:szCs w:val="32"/>
        </w:rPr>
        <w:t xml:space="preserve"> </w:t>
      </w:r>
      <w:r>
        <w:rPr>
          <w:rFonts w:ascii="仿宋" w:eastAsia="仿宋" w:hAnsi="仿宋" w:cs="仿宋" w:hint="eastAsia"/>
          <w:sz w:val="32"/>
          <w:szCs w:val="32"/>
        </w:rPr>
        <w:t>书</w:t>
      </w:r>
      <w:r>
        <w:rPr>
          <w:rFonts w:ascii="仿宋" w:eastAsia="仿宋" w:hAnsi="仿宋" w:cs="仿宋"/>
          <w:sz w:val="32"/>
          <w:szCs w:val="32"/>
        </w:rPr>
        <w:t xml:space="preserve"> </w:t>
      </w:r>
      <w:r>
        <w:rPr>
          <w:rFonts w:ascii="仿宋" w:eastAsia="仿宋" w:hAnsi="仿宋" w:cs="仿宋" w:hint="eastAsia"/>
          <w:sz w:val="32"/>
          <w:szCs w:val="32"/>
        </w:rPr>
        <w:t>长：黄为民</w:t>
      </w:r>
      <w:r>
        <w:rPr>
          <w:rFonts w:ascii="仿宋" w:eastAsia="仿宋" w:hAnsi="仿宋" w:cs="仿宋"/>
          <w:sz w:val="32"/>
          <w:szCs w:val="32"/>
        </w:rPr>
        <w:t xml:space="preserve"> </w:t>
      </w:r>
      <w:r>
        <w:rPr>
          <w:rFonts w:ascii="仿宋" w:eastAsia="仿宋" w:hAnsi="仿宋" w:cs="仿宋" w:hint="eastAsia"/>
          <w:sz w:val="32"/>
          <w:szCs w:val="32"/>
        </w:rPr>
        <w:t>广东教育学会教育专业评价委员会副秘书长</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副秘书长：周伟华</w:t>
      </w:r>
      <w:r>
        <w:rPr>
          <w:rFonts w:ascii="仿宋" w:eastAsia="仿宋" w:hAnsi="仿宋" w:cs="仿宋"/>
          <w:sz w:val="32"/>
          <w:szCs w:val="32"/>
        </w:rPr>
        <w:t xml:space="preserve"> </w:t>
      </w:r>
      <w:r>
        <w:rPr>
          <w:rFonts w:ascii="仿宋" w:eastAsia="仿宋" w:hAnsi="仿宋" w:cs="仿宋" w:hint="eastAsia"/>
          <w:sz w:val="32"/>
          <w:szCs w:val="32"/>
        </w:rPr>
        <w:t>广州市艺科文化传播有限责任公司总经理</w:t>
      </w:r>
    </w:p>
    <w:p w:rsidR="00B907F6" w:rsidRDefault="00B907F6" w:rsidP="002F5CC1">
      <w:pPr>
        <w:spacing w:line="560" w:lineRule="atLeast"/>
        <w:rPr>
          <w:rFonts w:ascii="楷体" w:eastAsia="楷体" w:hAnsi="楷体" w:cs="楷体"/>
          <w:sz w:val="32"/>
          <w:szCs w:val="32"/>
        </w:rPr>
      </w:pPr>
      <w:r>
        <w:rPr>
          <w:rFonts w:ascii="楷体" w:eastAsia="楷体" w:hAnsi="楷体" w:cs="楷体"/>
          <w:sz w:val="32"/>
          <w:szCs w:val="32"/>
        </w:rPr>
        <w:t>4.</w:t>
      </w:r>
      <w:r>
        <w:rPr>
          <w:rFonts w:ascii="楷体" w:eastAsia="楷体" w:hAnsi="楷体" w:cs="楷体" w:hint="eastAsia"/>
          <w:sz w:val="32"/>
          <w:szCs w:val="32"/>
        </w:rPr>
        <w:t>专家评审组：</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邓箭今</w:t>
      </w:r>
      <w:r>
        <w:rPr>
          <w:rFonts w:ascii="仿宋" w:eastAsia="仿宋" w:hAnsi="仿宋" w:cs="仿宋"/>
          <w:sz w:val="32"/>
          <w:szCs w:val="32"/>
        </w:rPr>
        <w:t xml:space="preserve">  </w:t>
      </w:r>
      <w:r>
        <w:rPr>
          <w:rFonts w:ascii="仿宋" w:eastAsia="仿宋" w:hAnsi="仿宋" w:cs="仿宋" w:hint="eastAsia"/>
          <w:sz w:val="32"/>
          <w:szCs w:val="32"/>
        </w:rPr>
        <w:t>广州美术学院油画系副主任、教授、硕士研究生导师</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李</w:t>
      </w:r>
      <w:r>
        <w:rPr>
          <w:rFonts w:ascii="仿宋" w:eastAsia="仿宋" w:hAnsi="仿宋" w:cs="仿宋"/>
          <w:sz w:val="32"/>
          <w:szCs w:val="32"/>
        </w:rPr>
        <w:t xml:space="preserve">  </w:t>
      </w:r>
      <w:r>
        <w:rPr>
          <w:rFonts w:ascii="仿宋" w:eastAsia="仿宋" w:hAnsi="仿宋" w:cs="仿宋" w:hint="eastAsia"/>
          <w:sz w:val="32"/>
          <w:szCs w:val="32"/>
        </w:rPr>
        <w:t>劲</w:t>
      </w:r>
      <w:r>
        <w:rPr>
          <w:rFonts w:ascii="仿宋" w:eastAsia="仿宋" w:hAnsi="仿宋" w:cs="仿宋"/>
          <w:sz w:val="32"/>
          <w:szCs w:val="32"/>
        </w:rPr>
        <w:t xml:space="preserve">  </w:t>
      </w:r>
      <w:r>
        <w:rPr>
          <w:rFonts w:ascii="仿宋" w:eastAsia="仿宋" w:hAnsi="仿宋" w:cs="仿宋" w:hint="eastAsia"/>
          <w:sz w:val="32"/>
          <w:szCs w:val="32"/>
        </w:rPr>
        <w:t>广州美术学院教授、硕导、广东省陶瓷艺术大师</w:t>
      </w:r>
    </w:p>
    <w:p w:rsidR="00B907F6" w:rsidRDefault="00B907F6" w:rsidP="00B72B0B">
      <w:pPr>
        <w:tabs>
          <w:tab w:val="decimal" w:pos="1060"/>
        </w:tabs>
        <w:spacing w:line="560" w:lineRule="atLeast"/>
        <w:ind w:rightChars="-44" w:right="31680" w:firstLineChars="600" w:firstLine="31680"/>
        <w:rPr>
          <w:rFonts w:ascii="仿宋" w:eastAsia="仿宋" w:hAnsi="仿宋" w:cs="仿宋"/>
          <w:sz w:val="32"/>
          <w:szCs w:val="32"/>
        </w:rPr>
      </w:pPr>
      <w:r>
        <w:rPr>
          <w:rFonts w:ascii="仿宋" w:eastAsia="仿宋" w:hAnsi="仿宋" w:cs="仿宋" w:hint="eastAsia"/>
          <w:sz w:val="32"/>
          <w:szCs w:val="32"/>
        </w:rPr>
        <w:t>广东省陶瓷教育研究中心副主任、秘书长</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黄修林</w:t>
      </w:r>
      <w:r>
        <w:rPr>
          <w:rFonts w:ascii="仿宋" w:eastAsia="仿宋" w:hAnsi="仿宋" w:cs="仿宋"/>
          <w:sz w:val="32"/>
          <w:szCs w:val="32"/>
        </w:rPr>
        <w:t xml:space="preserve">  </w:t>
      </w:r>
      <w:r>
        <w:rPr>
          <w:rFonts w:ascii="仿宋" w:eastAsia="仿宋" w:hAnsi="仿宋" w:cs="仿宋" w:hint="eastAsia"/>
          <w:sz w:val="32"/>
          <w:szCs w:val="32"/>
        </w:rPr>
        <w:t>华南理工大学教授、硕导、陶瓷文化研究所所长</w:t>
      </w:r>
    </w:p>
    <w:p w:rsidR="00B907F6" w:rsidRDefault="00B907F6" w:rsidP="00B72B0B">
      <w:pPr>
        <w:spacing w:line="560" w:lineRule="atLeast"/>
        <w:ind w:firstLineChars="600" w:firstLine="31680"/>
        <w:rPr>
          <w:rFonts w:ascii="仿宋" w:eastAsia="仿宋" w:hAnsi="仿宋" w:cs="仿宋"/>
          <w:sz w:val="32"/>
          <w:szCs w:val="32"/>
        </w:rPr>
      </w:pPr>
      <w:r>
        <w:rPr>
          <w:rFonts w:ascii="仿宋" w:eastAsia="仿宋" w:hAnsi="仿宋" w:cs="仿宋" w:hint="eastAsia"/>
          <w:sz w:val="32"/>
          <w:szCs w:val="32"/>
        </w:rPr>
        <w:t>高级工艺美术师</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肖霁虹</w:t>
      </w:r>
      <w:r>
        <w:rPr>
          <w:rFonts w:ascii="仿宋" w:eastAsia="仿宋" w:hAnsi="仿宋" w:cs="仿宋"/>
          <w:sz w:val="32"/>
          <w:szCs w:val="32"/>
        </w:rPr>
        <w:t xml:space="preserve">  </w:t>
      </w:r>
      <w:r>
        <w:rPr>
          <w:rFonts w:ascii="仿宋" w:eastAsia="仿宋" w:hAnsi="仿宋" w:cs="仿宋" w:hint="eastAsia"/>
          <w:sz w:val="32"/>
          <w:szCs w:val="32"/>
        </w:rPr>
        <w:t>广东省美术家协会会员、高级工艺美术师</w:t>
      </w:r>
    </w:p>
    <w:p w:rsidR="00B907F6" w:rsidRDefault="00B907F6" w:rsidP="00B72B0B">
      <w:pPr>
        <w:spacing w:line="560" w:lineRule="atLeast"/>
        <w:ind w:firstLineChars="600" w:firstLine="31680"/>
        <w:rPr>
          <w:rFonts w:ascii="仿宋" w:eastAsia="仿宋" w:hAnsi="仿宋" w:cs="仿宋"/>
          <w:sz w:val="32"/>
          <w:szCs w:val="32"/>
        </w:rPr>
      </w:pPr>
      <w:r>
        <w:rPr>
          <w:rFonts w:ascii="仿宋" w:eastAsia="仿宋" w:hAnsi="仿宋" w:cs="仿宋" w:hint="eastAsia"/>
          <w:sz w:val="32"/>
          <w:szCs w:val="32"/>
        </w:rPr>
        <w:t>广州雕塑院客座雕塑家</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郑舒文</w:t>
      </w:r>
      <w:r>
        <w:rPr>
          <w:rFonts w:ascii="仿宋" w:eastAsia="仿宋" w:hAnsi="仿宋" w:cs="仿宋"/>
          <w:sz w:val="32"/>
          <w:szCs w:val="32"/>
        </w:rPr>
        <w:t xml:space="preserve">  </w:t>
      </w:r>
      <w:r>
        <w:rPr>
          <w:rFonts w:ascii="仿宋" w:eastAsia="仿宋" w:hAnsi="仿宋" w:cs="仿宋" w:hint="eastAsia"/>
          <w:sz w:val="32"/>
          <w:szCs w:val="32"/>
        </w:rPr>
        <w:t>国家陶瓷协会副秘书长、广东省工艺美术大师</w:t>
      </w:r>
    </w:p>
    <w:p w:rsidR="00B907F6" w:rsidRDefault="00B907F6" w:rsidP="00B72B0B">
      <w:pPr>
        <w:spacing w:line="560" w:lineRule="atLeast"/>
        <w:ind w:firstLineChars="600" w:firstLine="31680"/>
        <w:rPr>
          <w:rFonts w:ascii="仿宋" w:eastAsia="仿宋" w:hAnsi="仿宋" w:cs="仿宋"/>
          <w:sz w:val="32"/>
          <w:szCs w:val="32"/>
        </w:rPr>
      </w:pPr>
      <w:r>
        <w:rPr>
          <w:rFonts w:ascii="仿宋" w:eastAsia="仿宋" w:hAnsi="仿宋" w:cs="仿宋" w:hint="eastAsia"/>
          <w:sz w:val="32"/>
          <w:szCs w:val="32"/>
        </w:rPr>
        <w:t>广东省青少年陶艺培训中心主任</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涂翼报</w:t>
      </w:r>
      <w:r>
        <w:rPr>
          <w:rFonts w:ascii="仿宋" w:eastAsia="仿宋" w:hAnsi="仿宋" w:cs="仿宋"/>
          <w:sz w:val="32"/>
          <w:szCs w:val="32"/>
        </w:rPr>
        <w:t xml:space="preserve">  </w:t>
      </w:r>
      <w:r>
        <w:rPr>
          <w:rFonts w:ascii="仿宋" w:eastAsia="仿宋" w:hAnsi="仿宋" w:cs="仿宋" w:hint="eastAsia"/>
          <w:sz w:val="32"/>
          <w:szCs w:val="32"/>
        </w:rPr>
        <w:t>江西省陶瓷研究所副所长、中国陶瓷设计艺术大师</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高</w:t>
      </w:r>
      <w:r>
        <w:rPr>
          <w:rFonts w:ascii="仿宋" w:eastAsia="仿宋" w:hAnsi="仿宋" w:cs="仿宋"/>
          <w:sz w:val="32"/>
          <w:szCs w:val="32"/>
        </w:rPr>
        <w:t xml:space="preserve">  </w:t>
      </w:r>
      <w:r>
        <w:rPr>
          <w:rFonts w:ascii="仿宋" w:eastAsia="仿宋" w:hAnsi="仿宋" w:cs="仿宋" w:hint="eastAsia"/>
          <w:sz w:val="32"/>
          <w:szCs w:val="32"/>
        </w:rPr>
        <w:t>峰</w:t>
      </w:r>
      <w:r>
        <w:rPr>
          <w:rFonts w:ascii="仿宋" w:eastAsia="仿宋" w:hAnsi="仿宋" w:cs="仿宋"/>
          <w:sz w:val="32"/>
          <w:szCs w:val="32"/>
        </w:rPr>
        <w:t xml:space="preserve">  </w:t>
      </w:r>
      <w:r>
        <w:rPr>
          <w:rFonts w:ascii="仿宋" w:eastAsia="仿宋" w:hAnsi="仿宋" w:cs="仿宋" w:hint="eastAsia"/>
          <w:sz w:val="32"/>
          <w:szCs w:val="32"/>
        </w:rPr>
        <w:t>江西景德镇雕塑院副院长、中国陶瓷设计艺术大师</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徐</w:t>
      </w:r>
      <w:r>
        <w:rPr>
          <w:rFonts w:ascii="仿宋" w:eastAsia="仿宋" w:hAnsi="仿宋" w:cs="仿宋"/>
          <w:sz w:val="32"/>
          <w:szCs w:val="32"/>
        </w:rPr>
        <w:t xml:space="preserve">  </w:t>
      </w:r>
      <w:r>
        <w:rPr>
          <w:rFonts w:ascii="仿宋" w:eastAsia="仿宋" w:hAnsi="仿宋" w:cs="仿宋" w:hint="eastAsia"/>
          <w:sz w:val="32"/>
          <w:szCs w:val="32"/>
        </w:rPr>
        <w:t>波</w:t>
      </w:r>
      <w:r>
        <w:rPr>
          <w:rFonts w:ascii="仿宋" w:eastAsia="仿宋" w:hAnsi="仿宋" w:cs="仿宋"/>
          <w:sz w:val="32"/>
          <w:szCs w:val="32"/>
        </w:rPr>
        <w:t xml:space="preserve">  </w:t>
      </w:r>
      <w:r>
        <w:rPr>
          <w:rFonts w:ascii="仿宋" w:eastAsia="仿宋" w:hAnsi="仿宋" w:cs="仿宋" w:hint="eastAsia"/>
          <w:sz w:val="32"/>
          <w:szCs w:val="32"/>
        </w:rPr>
        <w:t>中国工艺美术协会会员、中国陶瓷设计艺术大师</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方文贤</w:t>
      </w:r>
      <w:r>
        <w:rPr>
          <w:rFonts w:ascii="仿宋" w:eastAsia="仿宋" w:hAnsi="仿宋" w:cs="仿宋"/>
          <w:sz w:val="32"/>
          <w:szCs w:val="32"/>
        </w:rPr>
        <w:t xml:space="preserve">  </w:t>
      </w:r>
      <w:r>
        <w:rPr>
          <w:rFonts w:ascii="仿宋" w:eastAsia="仿宋" w:hAnsi="仿宋" w:cs="仿宋" w:hint="eastAsia"/>
          <w:sz w:val="32"/>
          <w:szCs w:val="32"/>
        </w:rPr>
        <w:t>中国国瓷画院艺术总监、中国陶瓷设计艺术大师</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皮云龙</w:t>
      </w:r>
      <w:r>
        <w:rPr>
          <w:rFonts w:ascii="仿宋" w:eastAsia="仿宋" w:hAnsi="仿宋" w:cs="仿宋"/>
          <w:sz w:val="32"/>
          <w:szCs w:val="32"/>
        </w:rPr>
        <w:t xml:space="preserve">  </w:t>
      </w:r>
      <w:r>
        <w:rPr>
          <w:rFonts w:ascii="仿宋" w:eastAsia="仿宋" w:hAnsi="仿宋" w:cs="仿宋" w:hint="eastAsia"/>
          <w:sz w:val="32"/>
          <w:szCs w:val="32"/>
        </w:rPr>
        <w:t>湖北省美术家协会会员、高级工艺美术师</w:t>
      </w:r>
    </w:p>
    <w:p w:rsidR="00B907F6" w:rsidRDefault="00B907F6">
      <w:pPr>
        <w:numPr>
          <w:ilvl w:val="0"/>
          <w:numId w:val="3"/>
        </w:numPr>
        <w:spacing w:line="560" w:lineRule="atLeast"/>
        <w:rPr>
          <w:rFonts w:ascii="黑体" w:eastAsia="黑体" w:hAnsi="黑体" w:cs="黑体"/>
          <w:b/>
          <w:bCs/>
          <w:sz w:val="32"/>
          <w:szCs w:val="32"/>
        </w:rPr>
      </w:pPr>
      <w:r>
        <w:rPr>
          <w:rFonts w:ascii="黑体" w:eastAsia="黑体" w:hAnsi="黑体" w:cs="黑体" w:hint="eastAsia"/>
          <w:b/>
          <w:bCs/>
          <w:sz w:val="32"/>
          <w:szCs w:val="32"/>
        </w:rPr>
        <w:t>活动主题和方式</w:t>
      </w:r>
    </w:p>
    <w:p w:rsidR="00B907F6" w:rsidRDefault="00B907F6" w:rsidP="002F5CC1">
      <w:pPr>
        <w:spacing w:line="560" w:lineRule="atLeast"/>
        <w:rPr>
          <w:rFonts w:ascii="仿宋" w:eastAsia="仿宋" w:hAnsi="仿宋" w:cs="仿宋"/>
          <w:sz w:val="32"/>
          <w:szCs w:val="32"/>
        </w:rPr>
      </w:pPr>
      <w:r>
        <w:rPr>
          <w:rFonts w:ascii="楷体" w:eastAsia="楷体" w:hAnsi="楷体" w:cs="楷体"/>
          <w:sz w:val="32"/>
          <w:szCs w:val="32"/>
        </w:rPr>
        <w:t>1.</w:t>
      </w:r>
      <w:r>
        <w:rPr>
          <w:rFonts w:ascii="楷体" w:eastAsia="楷体" w:hAnsi="楷体" w:cs="楷体" w:hint="eastAsia"/>
          <w:sz w:val="32"/>
          <w:szCs w:val="32"/>
        </w:rPr>
        <w:t>主题：</w:t>
      </w:r>
      <w:r>
        <w:rPr>
          <w:rFonts w:ascii="仿宋" w:eastAsia="仿宋" w:hAnsi="仿宋" w:cs="仿宋" w:hint="eastAsia"/>
          <w:sz w:val="32"/>
          <w:szCs w:val="32"/>
        </w:rPr>
        <w:t>欢乐童年</w:t>
      </w:r>
      <w:r>
        <w:rPr>
          <w:rFonts w:ascii="仿宋" w:eastAsia="仿宋" w:hAnsi="仿宋" w:cs="仿宋"/>
          <w:sz w:val="32"/>
          <w:szCs w:val="32"/>
        </w:rPr>
        <w:t xml:space="preserve"> </w:t>
      </w:r>
      <w:r>
        <w:rPr>
          <w:rFonts w:ascii="仿宋" w:eastAsia="仿宋" w:hAnsi="仿宋" w:cs="仿宋" w:hint="eastAsia"/>
          <w:sz w:val="32"/>
          <w:szCs w:val="32"/>
        </w:rPr>
        <w:t>放飞梦想</w:t>
      </w:r>
    </w:p>
    <w:p w:rsidR="00B907F6" w:rsidRDefault="00B907F6" w:rsidP="002F5CC1">
      <w:pPr>
        <w:spacing w:line="560" w:lineRule="atLeast"/>
        <w:rPr>
          <w:rFonts w:ascii="仿宋" w:eastAsia="仿宋" w:hAnsi="仿宋" w:cs="仿宋"/>
          <w:sz w:val="32"/>
          <w:szCs w:val="32"/>
        </w:rPr>
      </w:pPr>
      <w:r>
        <w:rPr>
          <w:rFonts w:ascii="楷体" w:eastAsia="楷体" w:hAnsi="楷体" w:cs="楷体"/>
          <w:sz w:val="32"/>
          <w:szCs w:val="32"/>
        </w:rPr>
        <w:t>2.</w:t>
      </w:r>
      <w:r>
        <w:rPr>
          <w:rFonts w:ascii="楷体" w:eastAsia="楷体" w:hAnsi="楷体" w:cs="楷体" w:hint="eastAsia"/>
          <w:sz w:val="32"/>
          <w:szCs w:val="32"/>
        </w:rPr>
        <w:t>方式：</w:t>
      </w:r>
      <w:r>
        <w:rPr>
          <w:rFonts w:ascii="仿宋" w:eastAsia="仿宋" w:hAnsi="仿宋" w:cs="仿宋" w:hint="eastAsia"/>
          <w:sz w:val="32"/>
          <w:szCs w:val="32"/>
        </w:rPr>
        <w:t>参与活动者用陶瓷材料进行创作，作品形式不限（可不烧制）</w:t>
      </w:r>
    </w:p>
    <w:p w:rsidR="00B907F6" w:rsidRDefault="00B907F6">
      <w:pPr>
        <w:numPr>
          <w:ilvl w:val="0"/>
          <w:numId w:val="5"/>
        </w:numPr>
        <w:spacing w:line="560" w:lineRule="atLeast"/>
        <w:rPr>
          <w:rFonts w:ascii="黑体" w:eastAsia="黑体" w:hAnsi="黑体" w:cs="黑体"/>
          <w:b/>
          <w:bCs/>
          <w:sz w:val="32"/>
          <w:szCs w:val="32"/>
        </w:rPr>
      </w:pPr>
      <w:r>
        <w:rPr>
          <w:rFonts w:ascii="黑体" w:eastAsia="黑体" w:hAnsi="黑体" w:cs="黑体" w:hint="eastAsia"/>
          <w:b/>
          <w:bCs/>
          <w:sz w:val="32"/>
          <w:szCs w:val="32"/>
        </w:rPr>
        <w:t>活动对象</w:t>
      </w:r>
    </w:p>
    <w:p w:rsidR="00B907F6" w:rsidRDefault="00B907F6" w:rsidP="002F5CC1">
      <w:pPr>
        <w:spacing w:line="560" w:lineRule="atLeast"/>
        <w:rPr>
          <w:rFonts w:ascii="宋体" w:cs="宋体"/>
          <w:sz w:val="28"/>
          <w:szCs w:val="28"/>
        </w:rPr>
      </w:pPr>
      <w:r>
        <w:rPr>
          <w:rFonts w:ascii="楷体" w:eastAsia="楷体" w:hAnsi="楷体" w:cs="楷体"/>
          <w:sz w:val="32"/>
          <w:szCs w:val="32"/>
        </w:rPr>
        <w:t>1.</w:t>
      </w:r>
      <w:r>
        <w:rPr>
          <w:rFonts w:ascii="楷体" w:eastAsia="楷体" w:hAnsi="楷体" w:cs="楷体" w:hint="eastAsia"/>
          <w:sz w:val="32"/>
          <w:szCs w:val="32"/>
        </w:rPr>
        <w:t>幼儿园学童、中小学生</w:t>
      </w:r>
    </w:p>
    <w:p w:rsidR="00B907F6" w:rsidRDefault="00B907F6" w:rsidP="002F5CC1">
      <w:pPr>
        <w:spacing w:line="560" w:lineRule="atLeast"/>
        <w:rPr>
          <w:rFonts w:ascii="仿宋" w:eastAsia="仿宋" w:hAnsi="仿宋" w:cs="仿宋"/>
          <w:sz w:val="32"/>
          <w:szCs w:val="32"/>
        </w:rPr>
      </w:pPr>
      <w:r>
        <w:rPr>
          <w:rFonts w:ascii="楷体" w:eastAsia="楷体" w:hAnsi="楷体" w:cs="楷体"/>
          <w:sz w:val="32"/>
          <w:szCs w:val="32"/>
        </w:rPr>
        <w:t>2.</w:t>
      </w:r>
      <w:r>
        <w:rPr>
          <w:rFonts w:ascii="楷体" w:eastAsia="楷体" w:hAnsi="楷体" w:cs="楷体" w:hint="eastAsia"/>
          <w:sz w:val="32"/>
          <w:szCs w:val="32"/>
        </w:rPr>
        <w:t>活动组别：</w:t>
      </w:r>
      <w:r>
        <w:rPr>
          <w:rFonts w:ascii="仿宋" w:eastAsia="仿宋" w:hAnsi="仿宋" w:cs="仿宋" w:hint="eastAsia"/>
          <w:sz w:val="32"/>
          <w:szCs w:val="32"/>
        </w:rPr>
        <w:t>本次活动共设</w:t>
      </w:r>
      <w:r>
        <w:rPr>
          <w:rFonts w:ascii="仿宋" w:eastAsia="仿宋" w:hAnsi="仿宋" w:cs="仿宋"/>
          <w:sz w:val="32"/>
          <w:szCs w:val="32"/>
        </w:rPr>
        <w:t>4</w:t>
      </w:r>
      <w:r>
        <w:rPr>
          <w:rFonts w:ascii="仿宋" w:eastAsia="仿宋" w:hAnsi="仿宋" w:cs="仿宋" w:hint="eastAsia"/>
          <w:sz w:val="32"/>
          <w:szCs w:val="32"/>
        </w:rPr>
        <w:t>个组别</w:t>
      </w:r>
    </w:p>
    <w:p w:rsidR="00B907F6" w:rsidRDefault="00B907F6" w:rsidP="00B72B0B">
      <w:pPr>
        <w:spacing w:line="560" w:lineRule="atLeast"/>
        <w:ind w:firstLineChars="300" w:firstLine="31680"/>
        <w:rPr>
          <w:rFonts w:ascii="仿宋" w:eastAsia="仿宋" w:hAnsi="仿宋" w:cs="仿宋"/>
          <w:sz w:val="32"/>
          <w:szCs w:val="32"/>
        </w:rPr>
      </w:pPr>
      <w:r>
        <w:rPr>
          <w:rFonts w:ascii="仿宋" w:eastAsia="仿宋" w:hAnsi="仿宋" w:cs="仿宋"/>
          <w:sz w:val="32"/>
          <w:szCs w:val="32"/>
        </w:rPr>
        <w:t>A</w:t>
      </w:r>
      <w:r>
        <w:rPr>
          <w:rFonts w:ascii="仿宋" w:eastAsia="仿宋" w:hAnsi="仿宋" w:cs="仿宋" w:hint="eastAsia"/>
          <w:sz w:val="32"/>
          <w:szCs w:val="32"/>
        </w:rPr>
        <w:t>组：</w:t>
      </w:r>
      <w:r>
        <w:rPr>
          <w:rFonts w:ascii="仿宋" w:eastAsia="仿宋" w:hAnsi="仿宋" w:cs="仿宋"/>
          <w:sz w:val="32"/>
          <w:szCs w:val="32"/>
        </w:rPr>
        <w:t>4-6</w:t>
      </w:r>
      <w:r>
        <w:rPr>
          <w:rFonts w:ascii="仿宋" w:eastAsia="仿宋" w:hAnsi="仿宋" w:cs="仿宋" w:hint="eastAsia"/>
          <w:sz w:val="32"/>
          <w:szCs w:val="32"/>
        </w:rPr>
        <w:t>岁</w:t>
      </w:r>
    </w:p>
    <w:p w:rsidR="00B907F6" w:rsidRDefault="00B907F6" w:rsidP="00B72B0B">
      <w:pPr>
        <w:spacing w:line="560" w:lineRule="atLeast"/>
        <w:ind w:firstLineChars="300" w:firstLine="31680"/>
        <w:rPr>
          <w:rFonts w:ascii="仿宋" w:eastAsia="仿宋" w:hAnsi="仿宋" w:cs="仿宋"/>
          <w:sz w:val="32"/>
          <w:szCs w:val="32"/>
        </w:rPr>
      </w:pPr>
      <w:r>
        <w:rPr>
          <w:rFonts w:ascii="仿宋" w:eastAsia="仿宋" w:hAnsi="仿宋" w:cs="仿宋"/>
          <w:sz w:val="32"/>
          <w:szCs w:val="32"/>
        </w:rPr>
        <w:t>B</w:t>
      </w:r>
      <w:r>
        <w:rPr>
          <w:rFonts w:ascii="仿宋" w:eastAsia="仿宋" w:hAnsi="仿宋" w:cs="仿宋" w:hint="eastAsia"/>
          <w:sz w:val="32"/>
          <w:szCs w:val="32"/>
        </w:rPr>
        <w:t>组：</w:t>
      </w:r>
      <w:r>
        <w:rPr>
          <w:rFonts w:ascii="仿宋" w:eastAsia="仿宋" w:hAnsi="仿宋" w:cs="仿宋"/>
          <w:sz w:val="32"/>
          <w:szCs w:val="32"/>
        </w:rPr>
        <w:t>7-9</w:t>
      </w:r>
      <w:r>
        <w:rPr>
          <w:rFonts w:ascii="仿宋" w:eastAsia="仿宋" w:hAnsi="仿宋" w:cs="仿宋" w:hint="eastAsia"/>
          <w:sz w:val="32"/>
          <w:szCs w:val="32"/>
        </w:rPr>
        <w:t>岁</w:t>
      </w:r>
    </w:p>
    <w:p w:rsidR="00B907F6" w:rsidRDefault="00B907F6" w:rsidP="00B72B0B">
      <w:pPr>
        <w:spacing w:line="560" w:lineRule="atLeast"/>
        <w:ind w:firstLineChars="300" w:firstLine="31680"/>
        <w:rPr>
          <w:rFonts w:ascii="仿宋" w:eastAsia="仿宋" w:hAnsi="仿宋" w:cs="仿宋"/>
          <w:sz w:val="32"/>
          <w:szCs w:val="32"/>
        </w:rPr>
      </w:pPr>
      <w:r>
        <w:rPr>
          <w:rFonts w:ascii="仿宋" w:eastAsia="仿宋" w:hAnsi="仿宋" w:cs="仿宋"/>
          <w:sz w:val="32"/>
          <w:szCs w:val="32"/>
        </w:rPr>
        <w:t>C</w:t>
      </w:r>
      <w:r>
        <w:rPr>
          <w:rFonts w:ascii="仿宋" w:eastAsia="仿宋" w:hAnsi="仿宋" w:cs="仿宋" w:hint="eastAsia"/>
          <w:sz w:val="32"/>
          <w:szCs w:val="32"/>
        </w:rPr>
        <w:t>组：</w:t>
      </w:r>
      <w:r>
        <w:rPr>
          <w:rFonts w:ascii="仿宋" w:eastAsia="仿宋" w:hAnsi="仿宋" w:cs="仿宋"/>
          <w:sz w:val="32"/>
          <w:szCs w:val="32"/>
        </w:rPr>
        <w:t>10-12</w:t>
      </w:r>
      <w:r>
        <w:rPr>
          <w:rFonts w:ascii="仿宋" w:eastAsia="仿宋" w:hAnsi="仿宋" w:cs="仿宋" w:hint="eastAsia"/>
          <w:sz w:val="32"/>
          <w:szCs w:val="32"/>
        </w:rPr>
        <w:t>岁</w:t>
      </w:r>
    </w:p>
    <w:p w:rsidR="00B907F6" w:rsidRDefault="00B907F6" w:rsidP="00B72B0B">
      <w:pPr>
        <w:spacing w:line="560" w:lineRule="atLeast"/>
        <w:ind w:firstLineChars="300" w:firstLine="31680"/>
        <w:rPr>
          <w:rFonts w:ascii="仿宋" w:eastAsia="仿宋" w:hAnsi="仿宋" w:cs="仿宋"/>
          <w:sz w:val="32"/>
          <w:szCs w:val="32"/>
        </w:rPr>
      </w:pPr>
      <w:r>
        <w:rPr>
          <w:rFonts w:ascii="仿宋" w:eastAsia="仿宋" w:hAnsi="仿宋" w:cs="仿宋"/>
          <w:sz w:val="32"/>
          <w:szCs w:val="32"/>
        </w:rPr>
        <w:t>D</w:t>
      </w:r>
      <w:r>
        <w:rPr>
          <w:rFonts w:ascii="仿宋" w:eastAsia="仿宋" w:hAnsi="仿宋" w:cs="仿宋" w:hint="eastAsia"/>
          <w:sz w:val="32"/>
          <w:szCs w:val="32"/>
        </w:rPr>
        <w:t>组：</w:t>
      </w:r>
      <w:r>
        <w:rPr>
          <w:rFonts w:ascii="仿宋" w:eastAsia="仿宋" w:hAnsi="仿宋" w:cs="仿宋"/>
          <w:sz w:val="32"/>
          <w:szCs w:val="32"/>
        </w:rPr>
        <w:t>13-16</w:t>
      </w:r>
      <w:r>
        <w:rPr>
          <w:rFonts w:ascii="仿宋" w:eastAsia="仿宋" w:hAnsi="仿宋" w:cs="仿宋" w:hint="eastAsia"/>
          <w:sz w:val="32"/>
          <w:szCs w:val="32"/>
        </w:rPr>
        <w:t>岁</w:t>
      </w:r>
    </w:p>
    <w:p w:rsidR="00B907F6" w:rsidRDefault="00B907F6">
      <w:pPr>
        <w:numPr>
          <w:ilvl w:val="0"/>
          <w:numId w:val="7"/>
        </w:numPr>
        <w:spacing w:line="560" w:lineRule="atLeast"/>
        <w:rPr>
          <w:rFonts w:ascii="黑体" w:eastAsia="黑体" w:hAnsi="黑体" w:cs="黑体"/>
          <w:b/>
          <w:bCs/>
          <w:sz w:val="32"/>
          <w:szCs w:val="32"/>
        </w:rPr>
      </w:pPr>
      <w:r>
        <w:rPr>
          <w:rFonts w:ascii="黑体" w:eastAsia="黑体" w:hAnsi="黑体" w:cs="黑体" w:hint="eastAsia"/>
          <w:b/>
          <w:bCs/>
          <w:sz w:val="32"/>
          <w:szCs w:val="32"/>
        </w:rPr>
        <w:t>活动流程</w:t>
      </w:r>
    </w:p>
    <w:p w:rsidR="00B907F6" w:rsidRDefault="00B907F6" w:rsidP="002F5CC1">
      <w:pPr>
        <w:spacing w:line="560" w:lineRule="atLeast"/>
        <w:rPr>
          <w:rFonts w:ascii="楷体" w:eastAsia="楷体" w:hAnsi="楷体" w:cs="楷体"/>
          <w:sz w:val="32"/>
          <w:szCs w:val="32"/>
        </w:rPr>
      </w:pPr>
      <w:r>
        <w:rPr>
          <w:rFonts w:ascii="楷体" w:eastAsia="楷体" w:hAnsi="楷体" w:cs="楷体"/>
          <w:sz w:val="32"/>
          <w:szCs w:val="32"/>
        </w:rPr>
        <w:t>1.</w:t>
      </w:r>
      <w:r>
        <w:rPr>
          <w:rFonts w:ascii="楷体" w:eastAsia="楷体" w:hAnsi="楷体" w:cs="楷体" w:hint="eastAsia"/>
          <w:sz w:val="32"/>
          <w:szCs w:val="32"/>
        </w:rPr>
        <w:t>本次活动分初级展评（入围）和省级展评（现场）</w:t>
      </w:r>
    </w:p>
    <w:p w:rsidR="00B907F6" w:rsidRDefault="00B907F6" w:rsidP="002F5CC1">
      <w:pPr>
        <w:spacing w:line="560" w:lineRule="atLeast"/>
        <w:rPr>
          <w:rFonts w:ascii="楷体" w:eastAsia="楷体" w:hAnsi="楷体" w:cs="楷体"/>
          <w:sz w:val="32"/>
          <w:szCs w:val="32"/>
        </w:rPr>
      </w:pPr>
      <w:r>
        <w:rPr>
          <w:rFonts w:ascii="楷体" w:eastAsia="楷体" w:hAnsi="楷体" w:cs="楷体"/>
          <w:sz w:val="32"/>
          <w:szCs w:val="32"/>
        </w:rPr>
        <w:t>2.</w:t>
      </w:r>
      <w:r>
        <w:rPr>
          <w:rFonts w:ascii="楷体" w:eastAsia="楷体" w:hAnsi="楷体" w:cs="楷体" w:hint="eastAsia"/>
          <w:sz w:val="32"/>
          <w:szCs w:val="32"/>
        </w:rPr>
        <w:t>初级展评：</w:t>
      </w:r>
    </w:p>
    <w:p w:rsidR="00B907F6" w:rsidRDefault="00B907F6">
      <w:pPr>
        <w:numPr>
          <w:ilvl w:val="0"/>
          <w:numId w:val="9"/>
        </w:numPr>
        <w:spacing w:line="560" w:lineRule="atLeast"/>
        <w:rPr>
          <w:rFonts w:ascii="仿宋" w:eastAsia="仿宋" w:hAnsi="仿宋" w:cs="仿宋"/>
          <w:sz w:val="32"/>
          <w:szCs w:val="32"/>
        </w:rPr>
      </w:pPr>
      <w:r>
        <w:rPr>
          <w:rFonts w:ascii="仿宋" w:eastAsia="仿宋" w:hAnsi="仿宋" w:cs="仿宋" w:hint="eastAsia"/>
          <w:sz w:val="32"/>
          <w:szCs w:val="32"/>
        </w:rPr>
        <w:t>全省以个人、单位或组织机构报名参加活动；</w:t>
      </w:r>
    </w:p>
    <w:p w:rsidR="00B907F6" w:rsidRDefault="00B907F6">
      <w:pPr>
        <w:numPr>
          <w:ilvl w:val="0"/>
          <w:numId w:val="9"/>
        </w:numPr>
        <w:spacing w:line="560" w:lineRule="atLeast"/>
        <w:rPr>
          <w:rFonts w:ascii="仿宋" w:eastAsia="仿宋" w:hAnsi="仿宋" w:cs="仿宋"/>
          <w:sz w:val="32"/>
          <w:szCs w:val="32"/>
        </w:rPr>
      </w:pPr>
      <w:r>
        <w:rPr>
          <w:rFonts w:ascii="仿宋" w:eastAsia="仿宋" w:hAnsi="仿宋" w:cs="仿宋" w:hint="eastAsia"/>
          <w:sz w:val="32"/>
          <w:szCs w:val="32"/>
        </w:rPr>
        <w:t>初级展评作品征集时间：</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15</w:t>
      </w:r>
      <w:r>
        <w:rPr>
          <w:rFonts w:ascii="仿宋" w:eastAsia="仿宋" w:hAnsi="仿宋" w:cs="仿宋" w:hint="eastAsia"/>
          <w:sz w:val="32"/>
          <w:szCs w:val="32"/>
        </w:rPr>
        <w:t>日；</w:t>
      </w:r>
    </w:p>
    <w:p w:rsidR="00B907F6" w:rsidRDefault="00B907F6">
      <w:pPr>
        <w:numPr>
          <w:ilvl w:val="0"/>
          <w:numId w:val="9"/>
        </w:numPr>
        <w:spacing w:line="560" w:lineRule="atLeast"/>
        <w:rPr>
          <w:rFonts w:ascii="仿宋" w:eastAsia="仿宋" w:hAnsi="仿宋" w:cs="仿宋"/>
          <w:sz w:val="32"/>
          <w:szCs w:val="32"/>
        </w:rPr>
      </w:pPr>
      <w:r>
        <w:rPr>
          <w:rFonts w:ascii="仿宋" w:eastAsia="仿宋" w:hAnsi="仿宋" w:cs="仿宋" w:hint="eastAsia"/>
          <w:sz w:val="32"/>
          <w:szCs w:val="32"/>
        </w:rPr>
        <w:t>初级展评活动形式：每件参与活动作品需从三个不同角度拍摄照片并随个人报名表一同用电子文件的方式寄至省组委会邮箱；（注：个人报名表上需将详细信息填好）</w:t>
      </w:r>
    </w:p>
    <w:p w:rsidR="00B907F6" w:rsidRDefault="00B907F6">
      <w:pPr>
        <w:numPr>
          <w:ilvl w:val="0"/>
          <w:numId w:val="9"/>
        </w:numPr>
        <w:spacing w:line="560" w:lineRule="atLeast"/>
        <w:rPr>
          <w:rFonts w:ascii="仿宋" w:eastAsia="仿宋" w:hAnsi="仿宋" w:cs="仿宋"/>
          <w:sz w:val="32"/>
          <w:szCs w:val="32"/>
        </w:rPr>
      </w:pPr>
      <w:r>
        <w:rPr>
          <w:rFonts w:ascii="仿宋" w:eastAsia="仿宋" w:hAnsi="仿宋" w:cs="仿宋" w:hint="eastAsia"/>
          <w:sz w:val="32"/>
          <w:szCs w:val="32"/>
        </w:rPr>
        <w:t>组委会将组织专家评选</w:t>
      </w:r>
      <w:r>
        <w:rPr>
          <w:rFonts w:ascii="仿宋" w:eastAsia="仿宋" w:hAnsi="仿宋" w:cs="仿宋"/>
          <w:sz w:val="32"/>
          <w:szCs w:val="32"/>
        </w:rPr>
        <w:t>30%</w:t>
      </w:r>
      <w:r>
        <w:rPr>
          <w:rFonts w:ascii="仿宋" w:eastAsia="仿宋" w:hAnsi="仿宋" w:cs="仿宋" w:hint="eastAsia"/>
          <w:sz w:val="32"/>
          <w:szCs w:val="32"/>
        </w:rPr>
        <w:t>的优秀作品进入省级展评，在截止日期</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15</w:t>
      </w:r>
      <w:r>
        <w:rPr>
          <w:rFonts w:ascii="仿宋" w:eastAsia="仿宋" w:hAnsi="仿宋" w:cs="仿宋" w:hint="eastAsia"/>
          <w:sz w:val="32"/>
          <w:szCs w:val="32"/>
        </w:rPr>
        <w:t>日后的</w:t>
      </w:r>
      <w:r>
        <w:rPr>
          <w:rFonts w:ascii="仿宋" w:eastAsia="仿宋" w:hAnsi="仿宋" w:cs="仿宋"/>
          <w:sz w:val="32"/>
          <w:szCs w:val="32"/>
        </w:rPr>
        <w:t>5</w:t>
      </w:r>
      <w:r>
        <w:rPr>
          <w:rFonts w:ascii="仿宋" w:eastAsia="仿宋" w:hAnsi="仿宋" w:cs="仿宋" w:hint="eastAsia"/>
          <w:sz w:val="32"/>
          <w:szCs w:val="32"/>
        </w:rPr>
        <w:t>个工作日将入围通知书邮寄到每个入围选手。</w:t>
      </w:r>
    </w:p>
    <w:p w:rsidR="00B907F6" w:rsidRDefault="00B907F6">
      <w:pPr>
        <w:numPr>
          <w:ilvl w:val="0"/>
          <w:numId w:val="9"/>
        </w:numPr>
        <w:spacing w:line="560" w:lineRule="atLeast"/>
        <w:rPr>
          <w:rFonts w:ascii="仿宋" w:eastAsia="仿宋" w:hAnsi="仿宋" w:cs="仿宋"/>
          <w:sz w:val="32"/>
          <w:szCs w:val="32"/>
        </w:rPr>
      </w:pPr>
      <w:r>
        <w:rPr>
          <w:rFonts w:ascii="仿宋" w:eastAsia="仿宋" w:hAnsi="仿宋" w:cs="仿宋" w:hint="eastAsia"/>
          <w:sz w:val="32"/>
          <w:szCs w:val="32"/>
        </w:rPr>
        <w:t>评分标准：创意</w:t>
      </w:r>
      <w:r>
        <w:rPr>
          <w:rFonts w:ascii="仿宋" w:eastAsia="仿宋" w:hAnsi="仿宋" w:cs="仿宋"/>
          <w:sz w:val="32"/>
          <w:szCs w:val="32"/>
        </w:rPr>
        <w:t xml:space="preserve">40% </w:t>
      </w:r>
      <w:r>
        <w:rPr>
          <w:rFonts w:ascii="仿宋" w:eastAsia="仿宋" w:hAnsi="仿宋" w:cs="仿宋" w:hint="eastAsia"/>
          <w:sz w:val="32"/>
          <w:szCs w:val="32"/>
        </w:rPr>
        <w:t>工艺</w:t>
      </w:r>
      <w:r>
        <w:rPr>
          <w:rFonts w:ascii="仿宋" w:eastAsia="仿宋" w:hAnsi="仿宋" w:cs="仿宋"/>
          <w:sz w:val="32"/>
          <w:szCs w:val="32"/>
        </w:rPr>
        <w:t xml:space="preserve">30% </w:t>
      </w:r>
      <w:r>
        <w:rPr>
          <w:rFonts w:ascii="仿宋" w:eastAsia="仿宋" w:hAnsi="仿宋" w:cs="仿宋" w:hint="eastAsia"/>
          <w:sz w:val="32"/>
          <w:szCs w:val="32"/>
        </w:rPr>
        <w:t>装饰</w:t>
      </w:r>
      <w:r>
        <w:rPr>
          <w:rFonts w:ascii="仿宋" w:eastAsia="仿宋" w:hAnsi="仿宋" w:cs="仿宋"/>
          <w:sz w:val="32"/>
          <w:szCs w:val="32"/>
        </w:rPr>
        <w:t>30%</w:t>
      </w:r>
    </w:p>
    <w:p w:rsidR="00B907F6" w:rsidRDefault="00B907F6" w:rsidP="002F5CC1">
      <w:pPr>
        <w:spacing w:line="560" w:lineRule="atLeast"/>
        <w:rPr>
          <w:rFonts w:ascii="楷体" w:eastAsia="楷体" w:hAnsi="楷体" w:cs="楷体"/>
          <w:sz w:val="32"/>
          <w:szCs w:val="32"/>
        </w:rPr>
      </w:pPr>
      <w:r>
        <w:rPr>
          <w:rFonts w:ascii="楷体" w:eastAsia="楷体" w:hAnsi="楷体" w:cs="楷体"/>
          <w:sz w:val="32"/>
          <w:szCs w:val="32"/>
        </w:rPr>
        <w:t>3.</w:t>
      </w:r>
      <w:r>
        <w:rPr>
          <w:rFonts w:ascii="楷体" w:eastAsia="楷体" w:hAnsi="楷体" w:cs="楷体" w:hint="eastAsia"/>
          <w:sz w:val="32"/>
          <w:szCs w:val="32"/>
        </w:rPr>
        <w:t>省级展评（现场）：</w:t>
      </w:r>
    </w:p>
    <w:p w:rsidR="00B907F6" w:rsidRDefault="00B907F6">
      <w:pPr>
        <w:numPr>
          <w:ilvl w:val="0"/>
          <w:numId w:val="11"/>
        </w:numPr>
        <w:spacing w:line="560" w:lineRule="atLeast"/>
        <w:rPr>
          <w:rFonts w:ascii="仿宋" w:eastAsia="仿宋" w:hAnsi="仿宋" w:cs="仿宋"/>
          <w:sz w:val="32"/>
          <w:szCs w:val="32"/>
        </w:rPr>
      </w:pPr>
      <w:r>
        <w:rPr>
          <w:rFonts w:ascii="仿宋" w:eastAsia="仿宋" w:hAnsi="仿宋" w:cs="仿宋" w:hint="eastAsia"/>
          <w:sz w:val="32"/>
          <w:szCs w:val="32"/>
        </w:rPr>
        <w:t>现场活动：</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月，具体时间、地点及流程另行通知；</w:t>
      </w:r>
    </w:p>
    <w:p w:rsidR="00B907F6" w:rsidRDefault="00B907F6">
      <w:pPr>
        <w:numPr>
          <w:ilvl w:val="0"/>
          <w:numId w:val="11"/>
        </w:numPr>
        <w:spacing w:line="560" w:lineRule="atLeast"/>
        <w:rPr>
          <w:rFonts w:ascii="仿宋" w:eastAsia="仿宋" w:hAnsi="仿宋" w:cs="仿宋"/>
          <w:sz w:val="32"/>
          <w:szCs w:val="32"/>
        </w:rPr>
      </w:pPr>
      <w:r>
        <w:rPr>
          <w:rFonts w:ascii="仿宋" w:eastAsia="仿宋" w:hAnsi="仿宋" w:cs="仿宋" w:hint="eastAsia"/>
          <w:sz w:val="32"/>
          <w:szCs w:val="32"/>
        </w:rPr>
        <w:t>参与现场活动资格：获得入围省级展评通知的选手；</w:t>
      </w:r>
    </w:p>
    <w:p w:rsidR="00B907F6" w:rsidRDefault="00B907F6">
      <w:pPr>
        <w:numPr>
          <w:ilvl w:val="0"/>
          <w:numId w:val="11"/>
        </w:numPr>
        <w:spacing w:line="560" w:lineRule="atLeast"/>
        <w:rPr>
          <w:rFonts w:ascii="仿宋" w:eastAsia="仿宋" w:hAnsi="仿宋" w:cs="仿宋"/>
          <w:sz w:val="32"/>
          <w:szCs w:val="32"/>
        </w:rPr>
      </w:pPr>
      <w:r>
        <w:rPr>
          <w:rFonts w:ascii="仿宋" w:eastAsia="仿宋" w:hAnsi="仿宋" w:cs="仿宋" w:hint="eastAsia"/>
          <w:sz w:val="32"/>
          <w:szCs w:val="32"/>
        </w:rPr>
        <w:t>奖项设置：</w:t>
      </w:r>
    </w:p>
    <w:p w:rsidR="00B907F6" w:rsidRDefault="00B907F6">
      <w:pPr>
        <w:spacing w:line="560" w:lineRule="atLeast"/>
        <w:rPr>
          <w:rFonts w:ascii="仿宋" w:eastAsia="仿宋" w:hAnsi="仿宋" w:cs="仿宋"/>
          <w:sz w:val="32"/>
          <w:szCs w:val="32"/>
        </w:rPr>
      </w:pPr>
      <w:r>
        <w:rPr>
          <w:rFonts w:ascii="仿宋" w:eastAsia="仿宋" w:hAnsi="仿宋" w:cs="仿宋"/>
          <w:sz w:val="32"/>
          <w:szCs w:val="32"/>
        </w:rPr>
        <w:fldChar w:fldCharType="begin"/>
      </w:r>
      <w:r>
        <w:rPr>
          <w:rFonts w:ascii="仿宋" w:eastAsia="仿宋" w:hAnsi="仿宋" w:cs="仿宋"/>
          <w:sz w:val="32"/>
          <w:szCs w:val="32"/>
        </w:rPr>
        <w:instrText xml:space="preserve"> = 1 \* GB3 \* MERGEFORMAT </w:instrText>
      </w:r>
      <w:r>
        <w:rPr>
          <w:rFonts w:ascii="仿宋" w:eastAsia="仿宋" w:hAnsi="仿宋" w:cs="仿宋"/>
          <w:sz w:val="32"/>
          <w:szCs w:val="32"/>
        </w:rPr>
        <w:fldChar w:fldCharType="separate"/>
      </w:r>
      <w:r>
        <w:rPr>
          <w:rFonts w:ascii="仿宋" w:eastAsia="仿宋" w:hAnsi="仿宋" w:cs="仿宋" w:hint="eastAsia"/>
          <w:sz w:val="32"/>
          <w:szCs w:val="32"/>
        </w:rPr>
        <w:t>①</w:t>
      </w:r>
      <w:r>
        <w:rPr>
          <w:rFonts w:ascii="仿宋" w:eastAsia="仿宋" w:hAnsi="仿宋" w:cs="仿宋"/>
          <w:sz w:val="32"/>
          <w:szCs w:val="32"/>
        </w:rPr>
        <w:fldChar w:fldCharType="end"/>
      </w:r>
      <w:r>
        <w:rPr>
          <w:rFonts w:ascii="仿宋" w:eastAsia="仿宋" w:hAnsi="仿宋" w:cs="仿宋" w:hint="eastAsia"/>
          <w:sz w:val="32"/>
          <w:szCs w:val="32"/>
        </w:rPr>
        <w:t>学生奖项：每个组别设一二三等奖，其中一等奖</w:t>
      </w:r>
      <w:r>
        <w:rPr>
          <w:rFonts w:ascii="仿宋" w:eastAsia="仿宋" w:hAnsi="仿宋" w:cs="仿宋"/>
          <w:sz w:val="32"/>
          <w:szCs w:val="32"/>
        </w:rPr>
        <w:t>10%</w:t>
      </w:r>
      <w:r>
        <w:rPr>
          <w:rFonts w:ascii="仿宋" w:eastAsia="仿宋" w:hAnsi="仿宋" w:cs="仿宋" w:hint="eastAsia"/>
          <w:sz w:val="32"/>
          <w:szCs w:val="32"/>
        </w:rPr>
        <w:t>、二等奖</w:t>
      </w:r>
      <w:r>
        <w:rPr>
          <w:rFonts w:ascii="仿宋" w:eastAsia="仿宋" w:hAnsi="仿宋" w:cs="仿宋"/>
          <w:sz w:val="32"/>
          <w:szCs w:val="32"/>
        </w:rPr>
        <w:t>15%</w:t>
      </w:r>
      <w:r>
        <w:rPr>
          <w:rFonts w:ascii="仿宋" w:eastAsia="仿宋" w:hAnsi="仿宋" w:cs="仿宋" w:hint="eastAsia"/>
          <w:sz w:val="32"/>
          <w:szCs w:val="32"/>
        </w:rPr>
        <w:t>、三等奖</w:t>
      </w:r>
      <w:r>
        <w:rPr>
          <w:rFonts w:ascii="仿宋" w:eastAsia="仿宋" w:hAnsi="仿宋" w:cs="仿宋"/>
          <w:sz w:val="32"/>
          <w:szCs w:val="32"/>
        </w:rPr>
        <w:t>20%</w:t>
      </w:r>
      <w:r>
        <w:rPr>
          <w:rFonts w:ascii="仿宋" w:eastAsia="仿宋" w:hAnsi="仿宋" w:cs="仿宋" w:hint="eastAsia"/>
          <w:sz w:val="32"/>
          <w:szCs w:val="32"/>
        </w:rPr>
        <w:t>；金奖</w:t>
      </w:r>
      <w:r>
        <w:rPr>
          <w:rFonts w:ascii="仿宋" w:eastAsia="仿宋" w:hAnsi="仿宋" w:cs="仿宋"/>
          <w:sz w:val="32"/>
          <w:szCs w:val="32"/>
        </w:rPr>
        <w:t>1</w:t>
      </w:r>
      <w:r>
        <w:rPr>
          <w:rFonts w:ascii="仿宋" w:eastAsia="仿宋" w:hAnsi="仿宋" w:cs="仿宋" w:hint="eastAsia"/>
          <w:sz w:val="32"/>
          <w:szCs w:val="32"/>
        </w:rPr>
        <w:t>名、银奖</w:t>
      </w:r>
      <w:r>
        <w:rPr>
          <w:rFonts w:ascii="仿宋" w:eastAsia="仿宋" w:hAnsi="仿宋" w:cs="仿宋"/>
          <w:sz w:val="32"/>
          <w:szCs w:val="32"/>
        </w:rPr>
        <w:t>2</w:t>
      </w:r>
      <w:r>
        <w:rPr>
          <w:rFonts w:ascii="仿宋" w:eastAsia="仿宋" w:hAnsi="仿宋" w:cs="仿宋" w:hint="eastAsia"/>
          <w:sz w:val="32"/>
          <w:szCs w:val="32"/>
        </w:rPr>
        <w:t>名、铜奖</w:t>
      </w:r>
      <w:r>
        <w:rPr>
          <w:rFonts w:ascii="仿宋" w:eastAsia="仿宋" w:hAnsi="仿宋" w:cs="仿宋"/>
          <w:sz w:val="32"/>
          <w:szCs w:val="32"/>
        </w:rPr>
        <w:t>3</w:t>
      </w:r>
      <w:r>
        <w:rPr>
          <w:rFonts w:ascii="仿宋" w:eastAsia="仿宋" w:hAnsi="仿宋" w:cs="仿宋" w:hint="eastAsia"/>
          <w:sz w:val="32"/>
          <w:szCs w:val="32"/>
        </w:rPr>
        <w:t>名（金银铜奖为一等奖中前</w:t>
      </w:r>
      <w:r>
        <w:rPr>
          <w:rFonts w:ascii="仿宋" w:eastAsia="仿宋" w:hAnsi="仿宋" w:cs="仿宋"/>
          <w:sz w:val="32"/>
          <w:szCs w:val="32"/>
        </w:rPr>
        <w:t>6</w:t>
      </w:r>
      <w:r>
        <w:rPr>
          <w:rFonts w:ascii="仿宋" w:eastAsia="仿宋" w:hAnsi="仿宋" w:cs="仿宋" w:hint="eastAsia"/>
          <w:sz w:val="32"/>
          <w:szCs w:val="32"/>
        </w:rPr>
        <w:t>名）；优秀奖若干。</w:t>
      </w:r>
    </w:p>
    <w:p w:rsidR="00B907F6" w:rsidRDefault="00B907F6">
      <w:pPr>
        <w:spacing w:line="560" w:lineRule="atLeast"/>
        <w:rPr>
          <w:rFonts w:ascii="仿宋" w:eastAsia="仿宋" w:hAnsi="仿宋" w:cs="仿宋"/>
          <w:sz w:val="32"/>
          <w:szCs w:val="32"/>
        </w:rPr>
      </w:pPr>
      <w:r>
        <w:rPr>
          <w:rFonts w:ascii="仿宋" w:eastAsia="仿宋" w:hAnsi="仿宋" w:cs="仿宋"/>
          <w:sz w:val="32"/>
          <w:szCs w:val="32"/>
        </w:rPr>
        <w:fldChar w:fldCharType="begin"/>
      </w:r>
      <w:r>
        <w:rPr>
          <w:rFonts w:ascii="仿宋" w:eastAsia="仿宋" w:hAnsi="仿宋" w:cs="仿宋"/>
          <w:sz w:val="32"/>
          <w:szCs w:val="32"/>
        </w:rPr>
        <w:instrText xml:space="preserve"> = 2 \* GB3 \* MERGEFORMAT </w:instrText>
      </w:r>
      <w:r>
        <w:rPr>
          <w:rFonts w:ascii="仿宋" w:eastAsia="仿宋" w:hAnsi="仿宋" w:cs="仿宋"/>
          <w:sz w:val="32"/>
          <w:szCs w:val="32"/>
        </w:rPr>
        <w:fldChar w:fldCharType="separate"/>
      </w:r>
      <w:r>
        <w:rPr>
          <w:rFonts w:ascii="仿宋" w:eastAsia="仿宋" w:hAnsi="仿宋" w:cs="仿宋" w:hint="eastAsia"/>
          <w:sz w:val="32"/>
          <w:szCs w:val="32"/>
        </w:rPr>
        <w:t>②</w:t>
      </w:r>
      <w:r>
        <w:rPr>
          <w:rFonts w:ascii="仿宋" w:eastAsia="仿宋" w:hAnsi="仿宋" w:cs="仿宋"/>
          <w:sz w:val="32"/>
          <w:szCs w:val="32"/>
        </w:rPr>
        <w:fldChar w:fldCharType="end"/>
      </w:r>
      <w:r>
        <w:rPr>
          <w:rFonts w:ascii="仿宋" w:eastAsia="仿宋" w:hAnsi="仿宋" w:cs="仿宋" w:hint="eastAsia"/>
          <w:sz w:val="32"/>
          <w:szCs w:val="32"/>
        </w:rPr>
        <w:t>教师奖项：设优秀指导教师奖</w:t>
      </w:r>
    </w:p>
    <w:p w:rsidR="00B907F6" w:rsidRDefault="00B907F6">
      <w:pPr>
        <w:spacing w:line="560" w:lineRule="atLeast"/>
        <w:rPr>
          <w:rFonts w:ascii="仿宋" w:eastAsia="仿宋" w:hAnsi="仿宋" w:cs="仿宋"/>
          <w:sz w:val="32"/>
          <w:szCs w:val="32"/>
        </w:rPr>
      </w:pPr>
      <w:r>
        <w:rPr>
          <w:rFonts w:ascii="仿宋" w:eastAsia="仿宋" w:hAnsi="仿宋" w:cs="仿宋"/>
          <w:sz w:val="32"/>
          <w:szCs w:val="32"/>
        </w:rPr>
        <w:fldChar w:fldCharType="begin"/>
      </w:r>
      <w:r>
        <w:rPr>
          <w:rFonts w:ascii="仿宋" w:eastAsia="仿宋" w:hAnsi="仿宋" w:cs="仿宋"/>
          <w:sz w:val="32"/>
          <w:szCs w:val="32"/>
        </w:rPr>
        <w:instrText xml:space="preserve"> = 3 \* GB3 \* MERGEFORMAT </w:instrText>
      </w:r>
      <w:r>
        <w:rPr>
          <w:rFonts w:ascii="仿宋" w:eastAsia="仿宋" w:hAnsi="仿宋" w:cs="仿宋"/>
          <w:sz w:val="32"/>
          <w:szCs w:val="32"/>
        </w:rPr>
        <w:fldChar w:fldCharType="separate"/>
      </w:r>
      <w:r>
        <w:rPr>
          <w:rFonts w:ascii="仿宋" w:eastAsia="仿宋" w:hAnsi="仿宋" w:cs="仿宋" w:hint="eastAsia"/>
          <w:sz w:val="32"/>
          <w:szCs w:val="32"/>
        </w:rPr>
        <w:t>③</w:t>
      </w:r>
      <w:r>
        <w:rPr>
          <w:rFonts w:ascii="仿宋" w:eastAsia="仿宋" w:hAnsi="仿宋" w:cs="仿宋"/>
          <w:sz w:val="32"/>
          <w:szCs w:val="32"/>
        </w:rPr>
        <w:fldChar w:fldCharType="end"/>
      </w:r>
      <w:r>
        <w:rPr>
          <w:rFonts w:ascii="仿宋" w:eastAsia="仿宋" w:hAnsi="仿宋" w:cs="仿宋" w:hint="eastAsia"/>
          <w:sz w:val="32"/>
          <w:szCs w:val="32"/>
        </w:rPr>
        <w:t>单位奖项：设优秀组织奖</w:t>
      </w:r>
    </w:p>
    <w:p w:rsidR="00B907F6" w:rsidRDefault="00B907F6">
      <w:pPr>
        <w:numPr>
          <w:ilvl w:val="0"/>
          <w:numId w:val="12"/>
        </w:numPr>
        <w:spacing w:line="560" w:lineRule="atLeast"/>
        <w:rPr>
          <w:rFonts w:ascii="黑体" w:eastAsia="黑体" w:hAnsi="黑体" w:cs="黑体"/>
          <w:b/>
          <w:bCs/>
          <w:sz w:val="32"/>
          <w:szCs w:val="32"/>
        </w:rPr>
      </w:pPr>
      <w:r>
        <w:rPr>
          <w:rFonts w:ascii="黑体" w:eastAsia="黑体" w:hAnsi="黑体" w:cs="黑体" w:hint="eastAsia"/>
          <w:b/>
          <w:bCs/>
          <w:sz w:val="32"/>
          <w:szCs w:val="32"/>
        </w:rPr>
        <w:t>组委会联系方式及邮寄地址</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地址：广州市白云区白云大道北陈田南朗地段</w:t>
      </w:r>
      <w:r>
        <w:rPr>
          <w:rFonts w:ascii="仿宋" w:eastAsia="仿宋" w:hAnsi="仿宋" w:cs="仿宋"/>
          <w:sz w:val="32"/>
          <w:szCs w:val="32"/>
        </w:rPr>
        <w:t>A-8</w:t>
      </w:r>
      <w:r>
        <w:rPr>
          <w:rFonts w:ascii="仿宋" w:eastAsia="仿宋" w:hAnsi="仿宋" w:cs="仿宋" w:hint="eastAsia"/>
          <w:sz w:val="32"/>
          <w:szCs w:val="32"/>
        </w:rPr>
        <w:t>号广贸商务中心</w:t>
      </w:r>
      <w:r>
        <w:rPr>
          <w:rFonts w:ascii="仿宋" w:eastAsia="仿宋" w:hAnsi="仿宋" w:cs="仿宋"/>
          <w:sz w:val="32"/>
          <w:szCs w:val="32"/>
        </w:rPr>
        <w:t>C</w:t>
      </w:r>
      <w:r>
        <w:rPr>
          <w:rFonts w:ascii="仿宋" w:eastAsia="仿宋" w:hAnsi="仿宋" w:cs="仿宋" w:hint="eastAsia"/>
          <w:sz w:val="32"/>
          <w:szCs w:val="32"/>
        </w:rPr>
        <w:t>栋</w:t>
      </w:r>
      <w:r>
        <w:rPr>
          <w:rFonts w:ascii="仿宋" w:eastAsia="仿宋" w:hAnsi="仿宋" w:cs="仿宋"/>
          <w:sz w:val="32"/>
          <w:szCs w:val="32"/>
        </w:rPr>
        <w:t>102</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联系人：周老师（</w:t>
      </w:r>
      <w:r>
        <w:rPr>
          <w:rFonts w:ascii="仿宋" w:eastAsia="仿宋" w:hAnsi="仿宋" w:cs="仿宋"/>
          <w:sz w:val="32"/>
          <w:szCs w:val="32"/>
        </w:rPr>
        <w:t>13068820336  18028689110</w:t>
      </w:r>
      <w:r>
        <w:rPr>
          <w:rFonts w:ascii="仿宋" w:eastAsia="仿宋" w:hAnsi="仿宋" w:cs="仿宋" w:hint="eastAsia"/>
          <w:sz w:val="32"/>
          <w:szCs w:val="32"/>
        </w:rPr>
        <w:t>微信）</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sz w:val="32"/>
          <w:szCs w:val="32"/>
        </w:rPr>
        <w:t xml:space="preserve">020-36082119  </w:t>
      </w:r>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邮箱：</w:t>
      </w:r>
      <w:hyperlink r:id="rId5" w:history="1">
        <w:r>
          <w:rPr>
            <w:rStyle w:val="Hyperlink"/>
            <w:rFonts w:ascii="仿宋" w:eastAsia="仿宋" w:hAnsi="仿宋" w:cs="仿宋"/>
            <w:sz w:val="32"/>
            <w:szCs w:val="32"/>
          </w:rPr>
          <w:t>huotaoni@163.com</w:t>
        </w:r>
      </w:hyperlink>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网址：</w:t>
      </w:r>
      <w:hyperlink r:id="rId6" w:history="1">
        <w:r>
          <w:rPr>
            <w:rStyle w:val="Hyperlink"/>
            <w:rFonts w:ascii="仿宋" w:eastAsia="仿宋" w:hAnsi="仿宋" w:cs="仿宋"/>
            <w:sz w:val="32"/>
            <w:szCs w:val="32"/>
          </w:rPr>
          <w:t>www.linglongpingyou.cn</w:t>
        </w:r>
        <w:r>
          <w:rPr>
            <w:rStyle w:val="Hyperlink"/>
            <w:rFonts w:ascii="仿宋" w:eastAsia="仿宋" w:hAnsi="仿宋" w:cs="仿宋" w:hint="eastAsia"/>
            <w:sz w:val="32"/>
            <w:szCs w:val="32"/>
          </w:rPr>
          <w:t>（玲珑评优网）</w:t>
        </w:r>
      </w:hyperlink>
    </w:p>
    <w:p w:rsidR="00B907F6" w:rsidRDefault="00B907F6">
      <w:pPr>
        <w:spacing w:line="560" w:lineRule="atLeas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r>
        <w:rPr>
          <w:rFonts w:ascii="仿宋" w:eastAsia="仿宋" w:hAnsi="仿宋" w:cs="仿宋" w:hint="eastAsia"/>
          <w:sz w:val="32"/>
          <w:szCs w:val="32"/>
        </w:rPr>
        <w:t>：报名表</w:t>
      </w:r>
    </w:p>
    <w:p w:rsidR="00B907F6" w:rsidRDefault="00B907F6">
      <w:pPr>
        <w:spacing w:line="560" w:lineRule="atLeast"/>
        <w:rPr>
          <w:rFonts w:ascii="仿宋" w:eastAsia="仿宋" w:hAnsi="仿宋" w:cs="仿宋"/>
          <w:sz w:val="32"/>
          <w:szCs w:val="32"/>
        </w:rPr>
      </w:pPr>
    </w:p>
    <w:p w:rsidR="00B907F6" w:rsidRDefault="00B907F6">
      <w:pPr>
        <w:spacing w:line="560" w:lineRule="atLeast"/>
        <w:jc w:val="right"/>
        <w:rPr>
          <w:rFonts w:ascii="仿宋" w:eastAsia="仿宋" w:hAnsi="仿宋" w:cs="仿宋"/>
          <w:sz w:val="32"/>
          <w:szCs w:val="32"/>
        </w:rPr>
      </w:pPr>
      <w:r>
        <w:rPr>
          <w:rFonts w:ascii="仿宋" w:eastAsia="仿宋" w:hAnsi="仿宋" w:cs="仿宋" w:hint="eastAsia"/>
          <w:sz w:val="32"/>
          <w:szCs w:val="32"/>
        </w:rPr>
        <w:t>广东省中小幼陶艺教育教学成果展示活动组织委员会</w:t>
      </w:r>
    </w:p>
    <w:p w:rsidR="00B907F6" w:rsidRDefault="00B907F6">
      <w:pPr>
        <w:spacing w:line="560" w:lineRule="atLeast"/>
        <w:jc w:val="center"/>
        <w:rPr>
          <w:rFonts w:ascii="仿宋" w:eastAsia="仿宋" w:hAnsi="仿宋" w:cs="仿宋"/>
          <w:sz w:val="32"/>
          <w:szCs w:val="32"/>
        </w:rPr>
      </w:pPr>
      <w:r>
        <w:rPr>
          <w:rFonts w:ascii="仿宋" w:eastAsia="仿宋" w:hAnsi="仿宋" w:cs="仿宋"/>
          <w:sz w:val="32"/>
          <w:szCs w:val="32"/>
        </w:rPr>
        <w:t xml:space="preserve">                              2018</w:t>
      </w:r>
      <w:r>
        <w:rPr>
          <w:rFonts w:ascii="仿宋" w:eastAsia="仿宋" w:hAnsi="仿宋" w:cs="仿宋" w:hint="eastAsia"/>
          <w:sz w:val="32"/>
          <w:szCs w:val="32"/>
        </w:rPr>
        <w:t>年</w:t>
      </w:r>
      <w:r>
        <w:rPr>
          <w:rFonts w:ascii="仿宋" w:eastAsia="仿宋" w:hAnsi="仿宋" w:cs="仿宋"/>
          <w:sz w:val="32"/>
          <w:szCs w:val="32"/>
        </w:rPr>
        <w:t>3</w:t>
      </w:r>
      <w:r>
        <w:rPr>
          <w:rFonts w:ascii="仿宋" w:eastAsia="仿宋" w:hAnsi="仿宋" w:cs="仿宋" w:hint="eastAsia"/>
          <w:sz w:val="32"/>
          <w:szCs w:val="32"/>
        </w:rPr>
        <w:t>月</w:t>
      </w:r>
    </w:p>
    <w:p w:rsidR="00B907F6" w:rsidRDefault="00B907F6">
      <w:pPr>
        <w:spacing w:line="560" w:lineRule="atLeast"/>
      </w:pPr>
    </w:p>
    <w:sectPr w:rsidR="00B907F6" w:rsidSect="00817EFD">
      <w:pgSz w:w="11906" w:h="16838"/>
      <w:pgMar w:top="1871" w:right="1417" w:bottom="1701" w:left="158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992B"/>
    <w:multiLevelType w:val="singleLevel"/>
    <w:tmpl w:val="5A70992B"/>
    <w:lvl w:ilvl="0">
      <w:start w:val="1"/>
      <w:numFmt w:val="chineseCounting"/>
      <w:suff w:val="nothing"/>
      <w:lvlText w:val="%1、"/>
      <w:lvlJc w:val="left"/>
      <w:rPr>
        <w:rFonts w:cs="Times New Roman"/>
      </w:rPr>
    </w:lvl>
  </w:abstractNum>
  <w:abstractNum w:abstractNumId="1">
    <w:nsid w:val="5A709A91"/>
    <w:multiLevelType w:val="singleLevel"/>
    <w:tmpl w:val="5A709A91"/>
    <w:lvl w:ilvl="0">
      <w:start w:val="1"/>
      <w:numFmt w:val="decimal"/>
      <w:suff w:val="nothing"/>
      <w:lvlText w:val="%1、"/>
      <w:lvlJc w:val="left"/>
      <w:rPr>
        <w:rFonts w:cs="Times New Roman"/>
      </w:rPr>
    </w:lvl>
  </w:abstractNum>
  <w:abstractNum w:abstractNumId="2">
    <w:nsid w:val="5A70A164"/>
    <w:multiLevelType w:val="singleLevel"/>
    <w:tmpl w:val="5A70A164"/>
    <w:lvl w:ilvl="0">
      <w:start w:val="2"/>
      <w:numFmt w:val="chineseCounting"/>
      <w:suff w:val="nothing"/>
      <w:lvlText w:val="%1、"/>
      <w:lvlJc w:val="left"/>
      <w:rPr>
        <w:rFonts w:cs="Times New Roman"/>
      </w:rPr>
    </w:lvl>
  </w:abstractNum>
  <w:abstractNum w:abstractNumId="3">
    <w:nsid w:val="5A70A185"/>
    <w:multiLevelType w:val="singleLevel"/>
    <w:tmpl w:val="5A70A185"/>
    <w:lvl w:ilvl="0">
      <w:start w:val="1"/>
      <w:numFmt w:val="decimal"/>
      <w:suff w:val="nothing"/>
      <w:lvlText w:val="%1、"/>
      <w:lvlJc w:val="left"/>
      <w:rPr>
        <w:rFonts w:cs="Times New Roman"/>
      </w:rPr>
    </w:lvl>
  </w:abstractNum>
  <w:abstractNum w:abstractNumId="4">
    <w:nsid w:val="5A70A1D8"/>
    <w:multiLevelType w:val="singleLevel"/>
    <w:tmpl w:val="5A70A1D8"/>
    <w:lvl w:ilvl="0">
      <w:start w:val="3"/>
      <w:numFmt w:val="chineseCounting"/>
      <w:suff w:val="nothing"/>
      <w:lvlText w:val="%1、"/>
      <w:lvlJc w:val="left"/>
      <w:rPr>
        <w:rFonts w:cs="Times New Roman"/>
      </w:rPr>
    </w:lvl>
  </w:abstractNum>
  <w:abstractNum w:abstractNumId="5">
    <w:nsid w:val="5A70A1FC"/>
    <w:multiLevelType w:val="singleLevel"/>
    <w:tmpl w:val="5A70A1FC"/>
    <w:lvl w:ilvl="0">
      <w:start w:val="1"/>
      <w:numFmt w:val="decimal"/>
      <w:suff w:val="nothing"/>
      <w:lvlText w:val="%1、"/>
      <w:lvlJc w:val="left"/>
      <w:rPr>
        <w:rFonts w:cs="Times New Roman"/>
      </w:rPr>
    </w:lvl>
  </w:abstractNum>
  <w:abstractNum w:abstractNumId="6">
    <w:nsid w:val="5A70A271"/>
    <w:multiLevelType w:val="singleLevel"/>
    <w:tmpl w:val="5A70A271"/>
    <w:lvl w:ilvl="0">
      <w:start w:val="4"/>
      <w:numFmt w:val="chineseCounting"/>
      <w:suff w:val="nothing"/>
      <w:lvlText w:val="%1、"/>
      <w:lvlJc w:val="left"/>
      <w:rPr>
        <w:rFonts w:cs="Times New Roman"/>
      </w:rPr>
    </w:lvl>
  </w:abstractNum>
  <w:abstractNum w:abstractNumId="7">
    <w:nsid w:val="5A70A29E"/>
    <w:multiLevelType w:val="singleLevel"/>
    <w:tmpl w:val="5A70A29E"/>
    <w:lvl w:ilvl="0">
      <w:start w:val="1"/>
      <w:numFmt w:val="decimal"/>
      <w:suff w:val="nothing"/>
      <w:lvlText w:val="%1、"/>
      <w:lvlJc w:val="left"/>
      <w:rPr>
        <w:rFonts w:cs="Times New Roman"/>
      </w:rPr>
    </w:lvl>
  </w:abstractNum>
  <w:abstractNum w:abstractNumId="8">
    <w:nsid w:val="5A70A2D0"/>
    <w:multiLevelType w:val="singleLevel"/>
    <w:tmpl w:val="5A70A2D0"/>
    <w:lvl w:ilvl="0">
      <w:start w:val="1"/>
      <w:numFmt w:val="decimal"/>
      <w:suff w:val="nothing"/>
      <w:lvlText w:val="（%1）"/>
      <w:lvlJc w:val="left"/>
      <w:rPr>
        <w:rFonts w:cs="Times New Roman"/>
      </w:rPr>
    </w:lvl>
  </w:abstractNum>
  <w:abstractNum w:abstractNumId="9">
    <w:nsid w:val="5A70A558"/>
    <w:multiLevelType w:val="singleLevel"/>
    <w:tmpl w:val="5A70A558"/>
    <w:lvl w:ilvl="0">
      <w:start w:val="3"/>
      <w:numFmt w:val="decimal"/>
      <w:suff w:val="nothing"/>
      <w:lvlText w:val="%1、"/>
      <w:lvlJc w:val="left"/>
      <w:rPr>
        <w:rFonts w:cs="Times New Roman"/>
      </w:rPr>
    </w:lvl>
  </w:abstractNum>
  <w:abstractNum w:abstractNumId="10">
    <w:nsid w:val="5A70A589"/>
    <w:multiLevelType w:val="singleLevel"/>
    <w:tmpl w:val="5A70A589"/>
    <w:lvl w:ilvl="0">
      <w:start w:val="1"/>
      <w:numFmt w:val="decimal"/>
      <w:suff w:val="nothing"/>
      <w:lvlText w:val="（%1）"/>
      <w:lvlJc w:val="left"/>
      <w:rPr>
        <w:rFonts w:cs="Times New Roman"/>
      </w:rPr>
    </w:lvl>
  </w:abstractNum>
  <w:abstractNum w:abstractNumId="11">
    <w:nsid w:val="5A70A621"/>
    <w:multiLevelType w:val="singleLevel"/>
    <w:tmpl w:val="5A70A621"/>
    <w:lvl w:ilvl="0">
      <w:start w:val="5"/>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7EFD"/>
    <w:rsid w:val="00091880"/>
    <w:rsid w:val="0018471A"/>
    <w:rsid w:val="002F5CC1"/>
    <w:rsid w:val="005F56E0"/>
    <w:rsid w:val="007822B7"/>
    <w:rsid w:val="007A7048"/>
    <w:rsid w:val="00817EFD"/>
    <w:rsid w:val="00B72B0B"/>
    <w:rsid w:val="00B907F6"/>
    <w:rsid w:val="00CF2EA3"/>
    <w:rsid w:val="02D230DB"/>
    <w:rsid w:val="06C47704"/>
    <w:rsid w:val="073E003B"/>
    <w:rsid w:val="1C552EB5"/>
    <w:rsid w:val="2A3B2FA4"/>
    <w:rsid w:val="325E58F9"/>
    <w:rsid w:val="430B7DC8"/>
    <w:rsid w:val="48B51CFB"/>
    <w:rsid w:val="4C654F5B"/>
    <w:rsid w:val="530C5AC3"/>
    <w:rsid w:val="5522325F"/>
    <w:rsid w:val="5E475FDF"/>
    <w:rsid w:val="63761160"/>
    <w:rsid w:val="69FC6479"/>
    <w:rsid w:val="6DC9495D"/>
    <w:rsid w:val="7AE41E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17EF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7E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glongpingyou.cn&#65288;&#29618;&#29649;&#35780;&#20248;&#32593;&#65289;" TargetMode="External"/><Relationship Id="rId5" Type="http://schemas.openxmlformats.org/officeDocument/2006/relationships/hyperlink" Target="mailto:huotaoni@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245</Words>
  <Characters>1403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cp:lastPrinted>2018-03-12T03:59:00Z</cp:lastPrinted>
  <dcterms:created xsi:type="dcterms:W3CDTF">2014-10-29T12:08:00Z</dcterms:created>
  <dcterms:modified xsi:type="dcterms:W3CDTF">2018-03-13T03:24:00Z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