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23" w:rsidRPr="00B27054" w:rsidRDefault="00D71423" w:rsidP="00D71423">
      <w:pPr>
        <w:rPr>
          <w:rFonts w:ascii="黑体" w:eastAsia="黑体" w:hAnsi="黑体"/>
          <w:sz w:val="32"/>
          <w:szCs w:val="32"/>
        </w:rPr>
      </w:pPr>
      <w:r w:rsidRPr="00B27054">
        <w:rPr>
          <w:rFonts w:ascii="黑体" w:eastAsia="黑体" w:hAnsi="黑体" w:hint="eastAsia"/>
          <w:sz w:val="32"/>
          <w:szCs w:val="32"/>
        </w:rPr>
        <w:t>附件</w:t>
      </w:r>
      <w:r w:rsidR="00AC2EC1">
        <w:rPr>
          <w:rFonts w:ascii="黑体" w:eastAsia="黑体" w:hAnsi="黑体" w:hint="eastAsia"/>
          <w:sz w:val="32"/>
          <w:szCs w:val="32"/>
        </w:rPr>
        <w:t>1</w:t>
      </w:r>
    </w:p>
    <w:p w:rsidR="002818A2" w:rsidRDefault="00FD4A00" w:rsidP="00D71423">
      <w:pPr>
        <w:jc w:val="center"/>
        <w:rPr>
          <w:rFonts w:ascii="仿宋_GB2312" w:eastAsia="仿宋_GB2312"/>
          <w:b/>
          <w:sz w:val="44"/>
          <w:szCs w:val="44"/>
        </w:rPr>
      </w:pPr>
      <w:r w:rsidRPr="00C83885">
        <w:rPr>
          <w:rFonts w:ascii="仿宋_GB2312" w:eastAsia="仿宋_GB2312"/>
          <w:b/>
          <w:sz w:val="44"/>
          <w:szCs w:val="44"/>
        </w:rPr>
        <w:t>中国教育学会</w:t>
      </w:r>
      <w:r w:rsidR="00342131">
        <w:rPr>
          <w:rFonts w:ascii="仿宋_GB2312" w:eastAsia="仿宋_GB2312" w:hint="eastAsia"/>
          <w:b/>
          <w:sz w:val="44"/>
          <w:szCs w:val="44"/>
        </w:rPr>
        <w:t>教育科研规划课题</w:t>
      </w:r>
      <w:r w:rsidRPr="00C83885">
        <w:rPr>
          <w:rFonts w:ascii="仿宋_GB2312" w:eastAsia="仿宋_GB2312" w:hint="eastAsia"/>
          <w:b/>
          <w:sz w:val="44"/>
          <w:szCs w:val="44"/>
        </w:rPr>
        <w:t>申报说明</w:t>
      </w:r>
    </w:p>
    <w:p w:rsidR="000F1A6D" w:rsidRPr="002818A2" w:rsidRDefault="000F1A6D" w:rsidP="000F1A6D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875F8A" w:rsidRDefault="00342131" w:rsidP="00CF14F5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7030D">
        <w:rPr>
          <w:rFonts w:ascii="仿宋_GB2312" w:eastAsia="仿宋_GB2312" w:hint="eastAsia"/>
          <w:sz w:val="30"/>
          <w:szCs w:val="30"/>
        </w:rPr>
        <w:t>中国教育学会“十三五”教育科研规划课题征集工作自2017始实行网络申报，现将申报及缴费方式说明如下</w:t>
      </w:r>
      <w:r w:rsidR="00D7030D">
        <w:rPr>
          <w:rFonts w:ascii="仿宋_GB2312" w:eastAsia="仿宋_GB2312" w:hint="eastAsia"/>
          <w:sz w:val="30"/>
          <w:szCs w:val="30"/>
        </w:rPr>
        <w:t>：</w:t>
      </w:r>
    </w:p>
    <w:p w:rsidR="00875F8A" w:rsidRDefault="00875F8A" w:rsidP="00875F8A">
      <w:pPr>
        <w:ind w:firstLineChars="196" w:firstLine="708"/>
        <w:rPr>
          <w:rFonts w:ascii="仿宋_GB2312" w:eastAsia="仿宋_GB2312"/>
          <w:b/>
          <w:noProof/>
          <w:sz w:val="36"/>
          <w:szCs w:val="36"/>
        </w:rPr>
      </w:pPr>
      <w:r>
        <w:rPr>
          <w:rFonts w:ascii="仿宋_GB2312" w:eastAsia="仿宋_GB2312" w:hint="eastAsia"/>
          <w:b/>
          <w:noProof/>
          <w:sz w:val="36"/>
          <w:szCs w:val="36"/>
        </w:rPr>
        <w:t>一、</w:t>
      </w:r>
      <w:r w:rsidR="00204C36" w:rsidRPr="00875F8A">
        <w:rPr>
          <w:rFonts w:ascii="仿宋_GB2312" w:eastAsia="仿宋_GB2312" w:hint="eastAsia"/>
          <w:b/>
          <w:noProof/>
          <w:sz w:val="36"/>
          <w:szCs w:val="36"/>
        </w:rPr>
        <w:t>申报</w:t>
      </w:r>
      <w:r w:rsidR="00BD4C0F" w:rsidRPr="00875F8A">
        <w:rPr>
          <w:rFonts w:ascii="仿宋_GB2312" w:eastAsia="仿宋_GB2312" w:hint="eastAsia"/>
          <w:b/>
          <w:noProof/>
          <w:sz w:val="36"/>
          <w:szCs w:val="36"/>
        </w:rPr>
        <w:t>步骤</w:t>
      </w:r>
      <w:r w:rsidR="000F1A6D" w:rsidRPr="00875F8A">
        <w:rPr>
          <w:rFonts w:ascii="仿宋_GB2312" w:eastAsia="仿宋_GB2312" w:hint="eastAsia"/>
          <w:b/>
          <w:noProof/>
          <w:sz w:val="36"/>
          <w:szCs w:val="36"/>
        </w:rPr>
        <w:t>：</w:t>
      </w:r>
    </w:p>
    <w:p w:rsidR="007E2C86" w:rsidRPr="00875F8A" w:rsidRDefault="007E2C86" w:rsidP="00415AD9">
      <w:pPr>
        <w:ind w:firstLineChars="196" w:firstLine="588"/>
        <w:rPr>
          <w:rFonts w:ascii="仿宋_GB2312" w:eastAsia="仿宋_GB2312"/>
          <w:sz w:val="18"/>
          <w:szCs w:val="18"/>
        </w:rPr>
      </w:pPr>
      <w:permStart w:id="0" w:edGrp="everyone"/>
      <w:permStart w:id="1" w:edGrp="everyone"/>
      <w:permEnd w:id="0"/>
      <w:permEnd w:id="1"/>
      <w:r w:rsidRPr="00204C36">
        <w:rPr>
          <w:rFonts w:ascii="仿宋_GB2312" w:eastAsia="仿宋_GB2312" w:hint="eastAsia"/>
          <w:sz w:val="30"/>
          <w:szCs w:val="30"/>
        </w:rPr>
        <w:t xml:space="preserve"> </w:t>
      </w:r>
    </w:p>
    <w:p w:rsidR="007E2C86" w:rsidRPr="007E2C86" w:rsidRDefault="00101A9D" w:rsidP="007E2C86">
      <w:pPr>
        <w:jc w:val="center"/>
        <w:rPr>
          <w:b/>
          <w:sz w:val="28"/>
          <w:szCs w:val="28"/>
        </w:rPr>
      </w:pPr>
      <w:permStart w:id="2" w:edGrp="everyone"/>
      <w:permStart w:id="3" w:edGrp="everyone"/>
      <w:permStart w:id="4" w:edGrp="everyone"/>
      <w:permStart w:id="5" w:edGrp="everyone"/>
      <w:permStart w:id="6" w:edGrp="everyone"/>
      <w:permStart w:id="7" w:edGrp="everyone"/>
      <w:permStart w:id="8" w:edGrp="everyone"/>
      <w:permStart w:id="9" w:edGrp="everyone"/>
      <w:permEnd w:id="2"/>
      <w:r>
        <w:rPr>
          <w:b/>
          <w:noProof/>
          <w:sz w:val="28"/>
          <w:szCs w:val="28"/>
        </w:rPr>
        <w:pict>
          <v:roundrect id="_x0000_s1043" style="position:absolute;left:0;text-align:left;margin-left:100.6pt;margin-top:22.35pt;width:271.25pt;height:42.7pt;z-index:251679744" arcsize="10923f">
            <v:textbox>
              <w:txbxContent>
                <w:p w:rsidR="007E2C86" w:rsidRDefault="0084625F" w:rsidP="00D456FA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1.</w:t>
                  </w:r>
                  <w:r w:rsidR="00DF5F9F">
                    <w:rPr>
                      <w:rFonts w:hint="eastAsia"/>
                      <w:b/>
                      <w:sz w:val="28"/>
                      <w:szCs w:val="28"/>
                    </w:rPr>
                    <w:t>登</w:t>
                  </w:r>
                  <w:r w:rsidR="005E7D4E">
                    <w:rPr>
                      <w:rFonts w:hint="eastAsia"/>
                      <w:b/>
                      <w:sz w:val="28"/>
                      <w:szCs w:val="28"/>
                    </w:rPr>
                    <w:t>录</w:t>
                  </w:r>
                  <w:r w:rsidR="00060E34">
                    <w:rPr>
                      <w:rFonts w:hint="eastAsia"/>
                      <w:b/>
                      <w:sz w:val="28"/>
                      <w:szCs w:val="28"/>
                    </w:rPr>
                    <w:t>官网</w:t>
                  </w:r>
                </w:p>
              </w:txbxContent>
            </v:textbox>
          </v:roundrect>
        </w:pict>
      </w:r>
      <w:permEnd w:id="3"/>
      <w:permEnd w:id="4"/>
      <w:permEnd w:id="5"/>
      <w:permEnd w:id="6"/>
      <w:permEnd w:id="7"/>
      <w:permEnd w:id="8"/>
      <w:permEnd w:id="9"/>
    </w:p>
    <w:p w:rsidR="000F1A6D" w:rsidRPr="007E2C86" w:rsidRDefault="000F1A6D" w:rsidP="000F1A6D">
      <w:pPr>
        <w:rPr>
          <w:rFonts w:ascii="仿宋_GB2312" w:eastAsia="仿宋_GB2312"/>
          <w:b/>
          <w:sz w:val="36"/>
          <w:szCs w:val="36"/>
        </w:rPr>
      </w:pPr>
    </w:p>
    <w:p w:rsidR="00E218B3" w:rsidRPr="000F1A6D" w:rsidRDefault="00101A9D" w:rsidP="00C83885">
      <w:pPr>
        <w:jc w:val="center"/>
        <w:rPr>
          <w:rFonts w:ascii="仿宋_GB2312" w:eastAsia="仿宋_GB2312"/>
          <w:b/>
          <w:sz w:val="44"/>
          <w:szCs w:val="44"/>
        </w:rPr>
      </w:pPr>
      <w:r w:rsidRPr="00101A9D">
        <w:rPr>
          <w:rFonts w:ascii="仿宋_GB2312" w:eastAsia="仿宋_GB2312"/>
          <w:b/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1" type="#_x0000_t67" style="position:absolute;left:0;text-align:left;margin-left:229.05pt;margin-top:3.5pt;width:19.25pt;height:38.9pt;z-index:251695104">
            <v:textbox style="layout-flow:vertical-ideographic"/>
          </v:shape>
        </w:pict>
      </w:r>
    </w:p>
    <w:p w:rsidR="00E218B3" w:rsidRDefault="00101A9D" w:rsidP="00C83885">
      <w:pPr>
        <w:jc w:val="center"/>
        <w:rPr>
          <w:rFonts w:ascii="仿宋_GB2312" w:eastAsia="仿宋_GB2312"/>
          <w:b/>
          <w:sz w:val="44"/>
          <w:szCs w:val="44"/>
        </w:rPr>
      </w:pPr>
      <w:r w:rsidRPr="00101A9D">
        <w:rPr>
          <w:rFonts w:ascii="仿宋_GB2312" w:eastAsia="仿宋_GB2312"/>
          <w:noProof/>
          <w:sz w:val="30"/>
          <w:szCs w:val="30"/>
        </w:rPr>
        <w:pict>
          <v:roundrect id="_x0000_s1078" style="position:absolute;left:0;text-align:left;margin-left:100.6pt;margin-top:12.65pt;width:271.25pt;height:42.8pt;z-index:251709440" arcsize="10923f">
            <v:textbox>
              <w:txbxContent>
                <w:p w:rsidR="00204C36" w:rsidRPr="003B02C6" w:rsidRDefault="00204C36" w:rsidP="00D456FA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2.</w:t>
                  </w:r>
                  <w:r w:rsidR="00555FD2" w:rsidRPr="00555FD2"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="00295EAA">
                    <w:rPr>
                      <w:rFonts w:hint="eastAsia"/>
                      <w:b/>
                      <w:sz w:val="28"/>
                      <w:szCs w:val="28"/>
                    </w:rPr>
                    <w:t>选择</w:t>
                  </w:r>
                  <w:r w:rsidR="00F51242">
                    <w:rPr>
                      <w:rFonts w:hint="eastAsia"/>
                      <w:b/>
                      <w:sz w:val="28"/>
                      <w:szCs w:val="28"/>
                    </w:rPr>
                    <w:t>登</w:t>
                  </w:r>
                  <w:r w:rsidR="005E7D4E">
                    <w:rPr>
                      <w:rFonts w:hint="eastAsia"/>
                      <w:b/>
                      <w:sz w:val="28"/>
                      <w:szCs w:val="28"/>
                    </w:rPr>
                    <w:t>录</w:t>
                  </w:r>
                  <w:r w:rsidR="00F51242">
                    <w:rPr>
                      <w:rFonts w:hint="eastAsia"/>
                      <w:b/>
                      <w:sz w:val="28"/>
                      <w:szCs w:val="28"/>
                    </w:rPr>
                    <w:t>类型</w:t>
                  </w:r>
                </w:p>
              </w:txbxContent>
            </v:textbox>
          </v:roundrect>
        </w:pict>
      </w:r>
    </w:p>
    <w:p w:rsidR="002A014C" w:rsidRDefault="00101A9D" w:rsidP="00135E25">
      <w:pPr>
        <w:rPr>
          <w:rFonts w:ascii="仿宋_GB2312" w:eastAsia="仿宋_GB2312"/>
          <w:b/>
          <w:noProof/>
          <w:sz w:val="36"/>
          <w:szCs w:val="36"/>
        </w:rPr>
      </w:pPr>
      <w:r w:rsidRPr="00101A9D">
        <w:rPr>
          <w:rFonts w:ascii="仿宋_GB2312" w:eastAsia="仿宋_GB2312"/>
          <w:b/>
          <w:noProof/>
          <w:sz w:val="44"/>
          <w:szCs w:val="44"/>
        </w:rPr>
        <w:pict>
          <v:shape id="_x0000_s1106" type="#_x0000_t67" style="position:absolute;left:0;text-align:left;margin-left:229.05pt;margin-top:25.1pt;width:19.25pt;height:41.05pt;z-index:251734016">
            <v:textbox style="layout-flow:vertical-ideographic"/>
          </v:shape>
        </w:pict>
      </w:r>
    </w:p>
    <w:p w:rsidR="00555FD2" w:rsidRDefault="00555FD2" w:rsidP="00135E25">
      <w:pPr>
        <w:rPr>
          <w:rFonts w:ascii="仿宋_GB2312" w:eastAsia="仿宋_GB2312"/>
          <w:b/>
          <w:noProof/>
          <w:sz w:val="36"/>
          <w:szCs w:val="36"/>
        </w:rPr>
      </w:pPr>
    </w:p>
    <w:p w:rsidR="00555FD2" w:rsidRDefault="00101A9D" w:rsidP="00135E25">
      <w:pPr>
        <w:rPr>
          <w:rFonts w:ascii="仿宋_GB2312" w:eastAsia="仿宋_GB2312"/>
          <w:b/>
          <w:noProof/>
          <w:sz w:val="36"/>
          <w:szCs w:val="36"/>
        </w:rPr>
      </w:pPr>
      <w:r w:rsidRPr="00101A9D">
        <w:rPr>
          <w:rFonts w:ascii="仿宋_GB2312" w:eastAsia="仿宋_GB2312"/>
          <w:b/>
          <w:noProof/>
          <w:sz w:val="44"/>
          <w:szCs w:val="44"/>
        </w:rPr>
        <w:pict>
          <v:roundrect id="_x0000_s1046" style="position:absolute;left:0;text-align:left;margin-left:100.6pt;margin-top:4.65pt;width:271.25pt;height:44.4pt;z-index:251682816" arcsize="10923f">
            <v:textbox>
              <w:txbxContent>
                <w:p w:rsidR="007E2C86" w:rsidRPr="00174D37" w:rsidRDefault="0084625F" w:rsidP="00943CDC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3.</w:t>
                  </w:r>
                  <w:r w:rsidR="00A83F78">
                    <w:rPr>
                      <w:rFonts w:hint="eastAsia"/>
                      <w:b/>
                      <w:sz w:val="28"/>
                      <w:szCs w:val="28"/>
                    </w:rPr>
                    <w:t>选择“科研课题”</w:t>
                  </w:r>
                </w:p>
              </w:txbxContent>
            </v:textbox>
          </v:roundrect>
        </w:pict>
      </w:r>
    </w:p>
    <w:p w:rsidR="00AD13A1" w:rsidRDefault="00101A9D" w:rsidP="003B02C6">
      <w:pPr>
        <w:spacing w:line="720" w:lineRule="auto"/>
        <w:jc w:val="center"/>
        <w:rPr>
          <w:rFonts w:ascii="仿宋_GB2312" w:eastAsia="仿宋_GB2312"/>
          <w:b/>
          <w:noProof/>
          <w:sz w:val="36"/>
          <w:szCs w:val="36"/>
        </w:rPr>
      </w:pPr>
      <w:r w:rsidRPr="00101A9D">
        <w:rPr>
          <w:rFonts w:ascii="仿宋_GB2312" w:eastAsia="仿宋_GB2312"/>
          <w:b/>
          <w:noProof/>
          <w:sz w:val="44"/>
          <w:szCs w:val="44"/>
        </w:rPr>
        <w:pict>
          <v:shape id="_x0000_s1105" type="#_x0000_t67" style="position:absolute;left:0;text-align:left;margin-left:229.05pt;margin-top:18.45pt;width:19.25pt;height:41.85pt;z-index:251732992">
            <v:textbox style="layout-flow:vertical-ideographic"/>
          </v:shape>
        </w:pict>
      </w:r>
    </w:p>
    <w:p w:rsidR="00AD13A1" w:rsidRDefault="00101A9D" w:rsidP="00135E25">
      <w:pPr>
        <w:rPr>
          <w:rFonts w:ascii="仿宋_GB2312" w:eastAsia="仿宋_GB2312"/>
          <w:b/>
          <w:noProof/>
          <w:sz w:val="36"/>
          <w:szCs w:val="36"/>
        </w:rPr>
      </w:pPr>
      <w:r w:rsidRPr="00101A9D">
        <w:rPr>
          <w:rFonts w:ascii="仿宋_GB2312" w:eastAsia="仿宋_GB2312"/>
          <w:b/>
          <w:noProof/>
          <w:sz w:val="44"/>
          <w:szCs w:val="44"/>
        </w:rPr>
        <w:pict>
          <v:roundrect id="_x0000_s1045" style="position:absolute;left:0;text-align:left;margin-left:100.6pt;margin-top:14.1pt;width:271.25pt;height:42.3pt;z-index:251681792" arcsize="10923f">
            <v:textbox>
              <w:txbxContent>
                <w:p w:rsidR="007E2C86" w:rsidRPr="00174D37" w:rsidRDefault="00B712C1" w:rsidP="00943CDC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4</w:t>
                  </w:r>
                  <w:r w:rsidR="0084625F">
                    <w:rPr>
                      <w:rFonts w:hint="eastAsia"/>
                      <w:b/>
                      <w:sz w:val="28"/>
                      <w:szCs w:val="28"/>
                    </w:rPr>
                    <w:t>.</w:t>
                  </w:r>
                  <w:r w:rsidR="002134F2">
                    <w:rPr>
                      <w:rFonts w:hint="eastAsia"/>
                      <w:b/>
                      <w:sz w:val="28"/>
                      <w:szCs w:val="28"/>
                    </w:rPr>
                    <w:t>填写信息</w:t>
                  </w:r>
                  <w:r w:rsidR="00415AD9">
                    <w:rPr>
                      <w:rFonts w:hint="eastAsia"/>
                      <w:b/>
                      <w:sz w:val="28"/>
                      <w:szCs w:val="28"/>
                    </w:rPr>
                    <w:t>、上传材料、等待初审</w:t>
                  </w:r>
                </w:p>
              </w:txbxContent>
            </v:textbox>
          </v:roundrect>
        </w:pict>
      </w:r>
    </w:p>
    <w:p w:rsidR="00AD13A1" w:rsidRDefault="00AD13A1" w:rsidP="00000857">
      <w:pPr>
        <w:spacing w:line="400" w:lineRule="exact"/>
        <w:rPr>
          <w:b/>
          <w:sz w:val="28"/>
          <w:szCs w:val="28"/>
        </w:rPr>
      </w:pPr>
    </w:p>
    <w:p w:rsidR="00000857" w:rsidRDefault="00101A9D" w:rsidP="00000857">
      <w:pPr>
        <w:spacing w:line="360" w:lineRule="exact"/>
        <w:rPr>
          <w:b/>
          <w:sz w:val="28"/>
          <w:szCs w:val="28"/>
        </w:rPr>
      </w:pPr>
      <w:r w:rsidRPr="00101A9D">
        <w:rPr>
          <w:rFonts w:ascii="仿宋_GB2312" w:eastAsia="仿宋_GB2312"/>
          <w:b/>
          <w:noProof/>
          <w:sz w:val="44"/>
          <w:szCs w:val="44"/>
        </w:rPr>
        <w:pict>
          <v:shape id="_x0000_s1103" type="#_x0000_t67" style="position:absolute;left:0;text-align:left;margin-left:229.05pt;margin-top:6.55pt;width:19.25pt;height:40.65pt;z-index:251730944">
            <v:textbox style="layout-flow:vertical-ideographic"/>
          </v:shape>
        </w:pict>
      </w:r>
    </w:p>
    <w:p w:rsidR="00E5598F" w:rsidRPr="007E2C86" w:rsidRDefault="00E5598F" w:rsidP="00D456FA">
      <w:pPr>
        <w:spacing w:line="400" w:lineRule="exact"/>
        <w:rPr>
          <w:b/>
          <w:sz w:val="28"/>
          <w:szCs w:val="28"/>
        </w:rPr>
      </w:pPr>
    </w:p>
    <w:p w:rsidR="00000857" w:rsidRDefault="00101A9D" w:rsidP="00135E25">
      <w:pPr>
        <w:rPr>
          <w:rFonts w:ascii="仿宋_GB2312" w:eastAsia="仿宋_GB2312"/>
          <w:b/>
          <w:noProof/>
          <w:sz w:val="36"/>
          <w:szCs w:val="36"/>
        </w:rPr>
      </w:pPr>
      <w:r w:rsidRPr="00101A9D">
        <w:rPr>
          <w:b/>
          <w:noProof/>
          <w:sz w:val="28"/>
          <w:szCs w:val="28"/>
        </w:rPr>
        <w:pict>
          <v:roundrect id="_x0000_s1098" style="position:absolute;left:0;text-align:left;margin-left:100.6pt;margin-top:10.65pt;width:271.25pt;height:42.7pt;z-index:251726848" arcsize="10923f">
            <v:textbox>
              <w:txbxContent>
                <w:p w:rsidR="00A83F78" w:rsidRPr="00135E25" w:rsidRDefault="00B712C1" w:rsidP="00943CDC">
                  <w:pPr>
                    <w:spacing w:line="48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5</w:t>
                  </w:r>
                  <w:r w:rsidR="00A83F78">
                    <w:rPr>
                      <w:rFonts w:hint="eastAsia"/>
                      <w:b/>
                      <w:sz w:val="28"/>
                      <w:szCs w:val="28"/>
                    </w:rPr>
                    <w:t>.</w:t>
                  </w:r>
                  <w:r w:rsidR="000720DF">
                    <w:rPr>
                      <w:rFonts w:hint="eastAsia"/>
                      <w:b/>
                      <w:sz w:val="28"/>
                      <w:szCs w:val="28"/>
                    </w:rPr>
                    <w:t>缴费</w:t>
                  </w:r>
                  <w:r w:rsidR="0065711B">
                    <w:rPr>
                      <w:rFonts w:hint="eastAsia"/>
                      <w:b/>
                      <w:sz w:val="28"/>
                      <w:szCs w:val="28"/>
                    </w:rPr>
                    <w:t>，完成申报</w:t>
                  </w:r>
                </w:p>
              </w:txbxContent>
            </v:textbox>
          </v:roundrect>
        </w:pict>
      </w:r>
    </w:p>
    <w:p w:rsidR="008F35B1" w:rsidRDefault="008F35B1" w:rsidP="00135E25">
      <w:pPr>
        <w:rPr>
          <w:rFonts w:ascii="仿宋_GB2312" w:eastAsia="仿宋_GB2312"/>
          <w:b/>
          <w:noProof/>
          <w:sz w:val="36"/>
          <w:szCs w:val="36"/>
        </w:rPr>
      </w:pPr>
    </w:p>
    <w:p w:rsidR="00D456FA" w:rsidRPr="008F35B1" w:rsidRDefault="00D456FA" w:rsidP="00135E25">
      <w:pPr>
        <w:rPr>
          <w:rFonts w:ascii="仿宋_GB2312" w:eastAsia="仿宋_GB2312"/>
          <w:b/>
          <w:noProof/>
          <w:sz w:val="36"/>
          <w:szCs w:val="36"/>
        </w:rPr>
      </w:pPr>
    </w:p>
    <w:p w:rsidR="00135E25" w:rsidRPr="00135E25" w:rsidRDefault="00875F8A" w:rsidP="00875F8A">
      <w:pPr>
        <w:ind w:firstLineChars="196" w:firstLine="708"/>
        <w:rPr>
          <w:rFonts w:ascii="仿宋_GB2312" w:eastAsia="仿宋_GB2312"/>
          <w:b/>
          <w:noProof/>
          <w:sz w:val="36"/>
          <w:szCs w:val="36"/>
        </w:rPr>
      </w:pPr>
      <w:r>
        <w:rPr>
          <w:rFonts w:ascii="仿宋_GB2312" w:eastAsia="仿宋_GB2312" w:hint="eastAsia"/>
          <w:b/>
          <w:noProof/>
          <w:sz w:val="36"/>
          <w:szCs w:val="36"/>
        </w:rPr>
        <w:lastRenderedPageBreak/>
        <w:t>二、</w:t>
      </w:r>
      <w:r w:rsidR="00BD4C0F">
        <w:rPr>
          <w:rFonts w:ascii="仿宋_GB2312" w:eastAsia="仿宋_GB2312" w:hint="eastAsia"/>
          <w:b/>
          <w:noProof/>
          <w:sz w:val="36"/>
          <w:szCs w:val="36"/>
        </w:rPr>
        <w:t>详细操作说明</w:t>
      </w:r>
      <w:r w:rsidR="00135E25" w:rsidRPr="00135E25">
        <w:rPr>
          <w:rFonts w:ascii="仿宋_GB2312" w:eastAsia="仿宋_GB2312" w:hint="eastAsia"/>
          <w:b/>
          <w:noProof/>
          <w:sz w:val="36"/>
          <w:szCs w:val="36"/>
        </w:rPr>
        <w:t>：</w:t>
      </w:r>
    </w:p>
    <w:p w:rsidR="001B7F1D" w:rsidRDefault="0065711B" w:rsidP="0065711B">
      <w:pPr>
        <w:spacing w:line="560" w:lineRule="exact"/>
        <w:ind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65711B">
        <w:rPr>
          <w:rFonts w:ascii="仿宋_GB2312" w:eastAsia="仿宋_GB2312" w:hint="eastAsia"/>
          <w:b/>
          <w:sz w:val="30"/>
          <w:szCs w:val="30"/>
        </w:rPr>
        <w:t>1.</w:t>
      </w:r>
      <w:r w:rsidR="004C2205" w:rsidRPr="00501B90">
        <w:rPr>
          <w:rFonts w:ascii="仿宋_GB2312" w:eastAsia="仿宋_GB2312" w:hint="eastAsia"/>
          <w:b/>
          <w:sz w:val="30"/>
          <w:szCs w:val="30"/>
        </w:rPr>
        <w:t>登</w:t>
      </w:r>
      <w:r>
        <w:rPr>
          <w:rFonts w:ascii="仿宋_GB2312" w:eastAsia="仿宋_GB2312" w:hint="eastAsia"/>
          <w:b/>
          <w:sz w:val="30"/>
          <w:szCs w:val="30"/>
        </w:rPr>
        <w:t>陆</w:t>
      </w:r>
      <w:r w:rsidR="001B7F1D">
        <w:rPr>
          <w:rFonts w:ascii="仿宋_GB2312" w:eastAsia="仿宋_GB2312" w:hint="eastAsia"/>
          <w:b/>
          <w:sz w:val="30"/>
          <w:szCs w:val="30"/>
        </w:rPr>
        <w:t>官网</w:t>
      </w:r>
    </w:p>
    <w:p w:rsidR="00061B3C" w:rsidRDefault="00101A9D" w:rsidP="00E02255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roundrect id="_x0000_s1089" style="position:absolute;left:0;text-align:left;margin-left:8.5pt;margin-top:65.9pt;width:467.15pt;height:111.4pt;z-index:251721728" arcsize="10923f" filled="f"/>
        </w:pict>
      </w:r>
      <w:r w:rsidR="007B1865"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826135</wp:posOffset>
            </wp:positionV>
            <wp:extent cx="5754370" cy="1381760"/>
            <wp:effectExtent l="1905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865">
        <w:rPr>
          <w:rFonts w:ascii="仿宋_GB2312" w:eastAsia="仿宋_GB2312" w:hint="eastAsia"/>
          <w:sz w:val="30"/>
          <w:szCs w:val="30"/>
        </w:rPr>
        <w:t>进入</w:t>
      </w:r>
      <w:r w:rsidR="004C2205" w:rsidRPr="0055750B">
        <w:rPr>
          <w:rFonts w:ascii="仿宋_GB2312" w:eastAsia="仿宋_GB2312" w:hint="eastAsia"/>
          <w:sz w:val="30"/>
          <w:szCs w:val="30"/>
        </w:rPr>
        <w:t>中国教育学</w:t>
      </w:r>
      <w:proofErr w:type="gramStart"/>
      <w:r w:rsidR="004C2205" w:rsidRPr="0055750B">
        <w:rPr>
          <w:rFonts w:ascii="仿宋_GB2312" w:eastAsia="仿宋_GB2312" w:hint="eastAsia"/>
          <w:sz w:val="30"/>
          <w:szCs w:val="30"/>
        </w:rPr>
        <w:t>会官网</w:t>
      </w:r>
      <w:proofErr w:type="gramEnd"/>
      <w:r w:rsidR="0055750B" w:rsidRPr="0055750B">
        <w:rPr>
          <w:rFonts w:ascii="仿宋_GB2312" w:eastAsia="仿宋_GB2312" w:hint="eastAsia"/>
          <w:sz w:val="30"/>
          <w:szCs w:val="30"/>
        </w:rPr>
        <w:t>（www.cse.edu.cn）</w:t>
      </w:r>
      <w:r w:rsidR="007B1865">
        <w:rPr>
          <w:rFonts w:ascii="仿宋_GB2312" w:eastAsia="仿宋_GB2312" w:hint="eastAsia"/>
          <w:sz w:val="30"/>
          <w:szCs w:val="30"/>
        </w:rPr>
        <w:t>，在首页左上角点击“</w:t>
      </w:r>
      <w:r w:rsidR="007B1865" w:rsidRPr="007B1865">
        <w:rPr>
          <w:rFonts w:ascii="仿宋_GB2312" w:eastAsia="仿宋_GB2312" w:hint="eastAsia"/>
          <w:b/>
          <w:color w:val="0070C0"/>
          <w:sz w:val="30"/>
          <w:szCs w:val="30"/>
        </w:rPr>
        <w:t>登录</w:t>
      </w:r>
      <w:r w:rsidR="007B1865">
        <w:rPr>
          <w:rFonts w:ascii="仿宋_GB2312" w:eastAsia="仿宋_GB2312" w:hint="eastAsia"/>
          <w:sz w:val="30"/>
          <w:szCs w:val="30"/>
        </w:rPr>
        <w:t>”</w:t>
      </w:r>
      <w:r w:rsidR="00052884">
        <w:rPr>
          <w:rFonts w:ascii="仿宋_GB2312" w:eastAsia="仿宋_GB2312" w:hint="eastAsia"/>
          <w:sz w:val="30"/>
          <w:szCs w:val="30"/>
        </w:rPr>
        <w:t>（图1）</w:t>
      </w:r>
      <w:r w:rsidR="0042115A">
        <w:rPr>
          <w:rFonts w:ascii="仿宋_GB2312" w:eastAsia="仿宋_GB2312" w:hint="eastAsia"/>
          <w:sz w:val="30"/>
          <w:szCs w:val="30"/>
        </w:rPr>
        <w:t>。</w:t>
      </w:r>
    </w:p>
    <w:p w:rsidR="001B7F1D" w:rsidRDefault="00101A9D" w:rsidP="0055750B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210.35pt;margin-top:123.4pt;width:35.35pt;height:22.8pt;z-index:251720704;mso-height-percent:200;mso-height-percent:200;mso-width-relative:margin;mso-height-relative:margin" filled="f" stroked="f">
            <v:textbox style="mso-fit-shape-to-text:t">
              <w:txbxContent>
                <w:p w:rsidR="001B5CE0" w:rsidRPr="001B7F1D" w:rsidRDefault="001B5CE0">
                  <w:pPr>
                    <w:rPr>
                      <w:b/>
                      <w:sz w:val="24"/>
                      <w:szCs w:val="24"/>
                    </w:rPr>
                  </w:pPr>
                  <w:r w:rsidRPr="001B7F1D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  <w:r w:rsidRPr="001B7F1D">
                    <w:rPr>
                      <w:rFonts w:hint="eastAsia"/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</w:p>
    <w:p w:rsidR="001B7F1D" w:rsidRDefault="0065711B" w:rsidP="0065711B">
      <w:pPr>
        <w:spacing w:line="560" w:lineRule="exact"/>
        <w:ind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65711B">
        <w:rPr>
          <w:rFonts w:ascii="仿宋_GB2312" w:eastAsia="仿宋_GB2312" w:hint="eastAsia"/>
          <w:b/>
          <w:sz w:val="30"/>
          <w:szCs w:val="30"/>
        </w:rPr>
        <w:t>2.</w:t>
      </w:r>
      <w:r w:rsidR="00052884" w:rsidRPr="00501B90">
        <w:rPr>
          <w:rFonts w:ascii="仿宋_GB2312" w:eastAsia="仿宋_GB2312" w:hint="eastAsia"/>
          <w:b/>
          <w:sz w:val="30"/>
          <w:szCs w:val="30"/>
        </w:rPr>
        <w:t>选择</w:t>
      </w:r>
      <w:r w:rsidR="00F51242" w:rsidRPr="00501B90">
        <w:rPr>
          <w:rFonts w:ascii="仿宋_GB2312" w:eastAsia="仿宋_GB2312" w:hint="eastAsia"/>
          <w:b/>
          <w:sz w:val="30"/>
          <w:szCs w:val="30"/>
        </w:rPr>
        <w:t>登</w:t>
      </w:r>
      <w:r w:rsidR="005E7D4E">
        <w:rPr>
          <w:rFonts w:ascii="仿宋_GB2312" w:eastAsia="仿宋_GB2312" w:hint="eastAsia"/>
          <w:b/>
          <w:sz w:val="30"/>
          <w:szCs w:val="30"/>
        </w:rPr>
        <w:t>录</w:t>
      </w:r>
      <w:r w:rsidR="00F51242" w:rsidRPr="00501B90">
        <w:rPr>
          <w:rFonts w:ascii="仿宋_GB2312" w:eastAsia="仿宋_GB2312" w:hint="eastAsia"/>
          <w:b/>
          <w:sz w:val="30"/>
          <w:szCs w:val="30"/>
        </w:rPr>
        <w:t>类型</w:t>
      </w:r>
    </w:p>
    <w:p w:rsidR="001B7F1D" w:rsidRDefault="00F53357" w:rsidP="008F7359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点击“</w:t>
      </w:r>
      <w:r w:rsidRPr="00B958DF">
        <w:rPr>
          <w:rFonts w:ascii="仿宋_GB2312" w:eastAsia="仿宋_GB2312" w:hint="eastAsia"/>
          <w:b/>
          <w:color w:val="0070C0"/>
          <w:sz w:val="30"/>
          <w:szCs w:val="30"/>
        </w:rPr>
        <w:t>登录</w:t>
      </w:r>
      <w:r>
        <w:rPr>
          <w:rFonts w:ascii="仿宋_GB2312" w:eastAsia="仿宋_GB2312" w:hint="eastAsia"/>
          <w:sz w:val="30"/>
          <w:szCs w:val="30"/>
        </w:rPr>
        <w:t>”后，</w:t>
      </w:r>
      <w:r w:rsidR="001B7F1D">
        <w:rPr>
          <w:rFonts w:ascii="仿宋_GB2312" w:eastAsia="仿宋_GB2312" w:hint="eastAsia"/>
          <w:sz w:val="30"/>
          <w:szCs w:val="30"/>
        </w:rPr>
        <w:t>进入</w:t>
      </w:r>
      <w:r w:rsidR="00B958DF">
        <w:rPr>
          <w:rFonts w:ascii="仿宋_GB2312" w:eastAsia="仿宋_GB2312" w:hint="eastAsia"/>
          <w:sz w:val="30"/>
          <w:szCs w:val="30"/>
        </w:rPr>
        <w:t>“选择登</w:t>
      </w:r>
      <w:r w:rsidR="00540043">
        <w:rPr>
          <w:rFonts w:ascii="仿宋_GB2312" w:eastAsia="仿宋_GB2312" w:hint="eastAsia"/>
          <w:sz w:val="30"/>
          <w:szCs w:val="30"/>
        </w:rPr>
        <w:t>录</w:t>
      </w:r>
      <w:r w:rsidR="00B958DF">
        <w:rPr>
          <w:rFonts w:ascii="仿宋_GB2312" w:eastAsia="仿宋_GB2312" w:hint="eastAsia"/>
          <w:sz w:val="30"/>
          <w:szCs w:val="30"/>
        </w:rPr>
        <w:t>类型”</w:t>
      </w:r>
      <w:r w:rsidR="001B7F1D">
        <w:rPr>
          <w:rFonts w:ascii="仿宋_GB2312" w:eastAsia="仿宋_GB2312" w:hint="eastAsia"/>
          <w:sz w:val="30"/>
          <w:szCs w:val="30"/>
        </w:rPr>
        <w:t>页面(图2)</w:t>
      </w:r>
    </w:p>
    <w:p w:rsidR="00B958DF" w:rsidRPr="00540043" w:rsidRDefault="00540043" w:rsidP="00E02255">
      <w:pPr>
        <w:tabs>
          <w:tab w:val="left" w:pos="8789"/>
        </w:tabs>
        <w:spacing w:line="560" w:lineRule="exact"/>
        <w:ind w:firstLineChars="200" w:firstLine="600"/>
        <w:jc w:val="left"/>
        <w:rPr>
          <w:rFonts w:ascii="仿宋_GB2312" w:eastAsia="仿宋_GB2312"/>
          <w:b/>
          <w:color w:val="0070C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</w:t>
      </w:r>
      <w:r w:rsidR="00F53357" w:rsidRPr="00540043">
        <w:rPr>
          <w:rFonts w:ascii="仿宋_GB2312" w:eastAsia="仿宋_GB2312" w:hint="eastAsia"/>
          <w:sz w:val="30"/>
          <w:szCs w:val="30"/>
        </w:rPr>
        <w:t>若为个人会员，请选择 “</w:t>
      </w:r>
      <w:r w:rsidR="00F53357" w:rsidRPr="00540043">
        <w:rPr>
          <w:rFonts w:ascii="仿宋_GB2312" w:eastAsia="仿宋_GB2312" w:hint="eastAsia"/>
          <w:b/>
          <w:color w:val="0070C0"/>
          <w:sz w:val="30"/>
          <w:szCs w:val="30"/>
        </w:rPr>
        <w:t>个人会员</w:t>
      </w:r>
      <w:r w:rsidR="00F53357" w:rsidRPr="00540043">
        <w:rPr>
          <w:rFonts w:ascii="仿宋_GB2312" w:eastAsia="仿宋_GB2312" w:hint="eastAsia"/>
          <w:sz w:val="30"/>
          <w:szCs w:val="30"/>
        </w:rPr>
        <w:t>”</w:t>
      </w:r>
      <w:r w:rsidR="001B7F1D" w:rsidRPr="00540043">
        <w:rPr>
          <w:rFonts w:ascii="仿宋_GB2312" w:eastAsia="仿宋_GB2312" w:hint="eastAsia"/>
          <w:sz w:val="30"/>
          <w:szCs w:val="30"/>
        </w:rPr>
        <w:t>栏目,点击“</w:t>
      </w:r>
      <w:r w:rsidR="001B7F1D" w:rsidRPr="00540043">
        <w:rPr>
          <w:rFonts w:ascii="仿宋_GB2312" w:eastAsia="仿宋_GB2312" w:hint="eastAsia"/>
          <w:b/>
          <w:color w:val="0070C0"/>
          <w:sz w:val="30"/>
          <w:szCs w:val="30"/>
        </w:rPr>
        <w:t>会员</w:t>
      </w:r>
    </w:p>
    <w:p w:rsidR="00E02255" w:rsidRDefault="001B7F1D" w:rsidP="00E02255">
      <w:pPr>
        <w:tabs>
          <w:tab w:val="left" w:pos="8789"/>
        </w:tabs>
        <w:spacing w:line="560" w:lineRule="exact"/>
        <w:jc w:val="left"/>
        <w:rPr>
          <w:rFonts w:ascii="仿宋_GB2312" w:eastAsia="仿宋_GB2312"/>
          <w:sz w:val="30"/>
          <w:szCs w:val="30"/>
        </w:rPr>
      </w:pPr>
      <w:r w:rsidRPr="00B958DF">
        <w:rPr>
          <w:rFonts w:ascii="仿宋_GB2312" w:eastAsia="仿宋_GB2312" w:hint="eastAsia"/>
          <w:b/>
          <w:color w:val="0070C0"/>
          <w:sz w:val="30"/>
          <w:szCs w:val="30"/>
        </w:rPr>
        <w:t>通道</w:t>
      </w:r>
      <w:proofErr w:type="gramStart"/>
      <w:r w:rsidRPr="00B958DF">
        <w:rPr>
          <w:rFonts w:ascii="仿宋_GB2312" w:eastAsia="仿宋_GB2312" w:hint="eastAsia"/>
          <w:sz w:val="30"/>
          <w:szCs w:val="30"/>
        </w:rPr>
        <w:t>”</w:t>
      </w:r>
      <w:proofErr w:type="gramEnd"/>
      <w:r w:rsidR="00F53357" w:rsidRPr="00B958DF">
        <w:rPr>
          <w:rFonts w:ascii="仿宋_GB2312" w:eastAsia="仿宋_GB2312" w:hint="eastAsia"/>
          <w:sz w:val="30"/>
          <w:szCs w:val="30"/>
        </w:rPr>
        <w:t>，使用会员证号和密码登</w:t>
      </w:r>
      <w:r w:rsidR="0065711B" w:rsidRPr="00B958DF">
        <w:rPr>
          <w:rFonts w:ascii="仿宋_GB2312" w:eastAsia="仿宋_GB2312" w:hint="eastAsia"/>
          <w:sz w:val="30"/>
          <w:szCs w:val="30"/>
        </w:rPr>
        <w:t>陆；</w:t>
      </w:r>
      <w:r w:rsidR="00F53357" w:rsidRPr="00B958DF">
        <w:rPr>
          <w:rFonts w:ascii="仿宋_GB2312" w:eastAsia="仿宋_GB2312" w:hint="eastAsia"/>
          <w:sz w:val="30"/>
          <w:szCs w:val="30"/>
        </w:rPr>
        <w:t>（</w:t>
      </w:r>
      <w:r w:rsidR="0094297A" w:rsidRPr="00B958DF">
        <w:rPr>
          <w:rFonts w:ascii="仿宋_GB2312" w:eastAsia="仿宋_GB2312" w:hint="eastAsia"/>
          <w:sz w:val="30"/>
          <w:szCs w:val="30"/>
        </w:rPr>
        <w:t>如会员证号</w:t>
      </w:r>
      <w:r w:rsidR="007B1865" w:rsidRPr="00B958DF">
        <w:rPr>
          <w:rFonts w:ascii="仿宋_GB2312" w:eastAsia="仿宋_GB2312" w:hint="eastAsia"/>
          <w:sz w:val="30"/>
          <w:szCs w:val="30"/>
        </w:rPr>
        <w:t>码或</w:t>
      </w:r>
      <w:r w:rsidR="0094297A" w:rsidRPr="00B958DF">
        <w:rPr>
          <w:rFonts w:ascii="仿宋_GB2312" w:eastAsia="仿宋_GB2312" w:hint="eastAsia"/>
          <w:sz w:val="30"/>
          <w:szCs w:val="30"/>
        </w:rPr>
        <w:t>密码</w:t>
      </w:r>
      <w:proofErr w:type="gramStart"/>
      <w:r w:rsidR="0094297A" w:rsidRPr="00B958DF">
        <w:rPr>
          <w:rFonts w:ascii="仿宋_GB2312" w:eastAsia="仿宋_GB2312" w:hint="eastAsia"/>
          <w:sz w:val="30"/>
          <w:szCs w:val="30"/>
        </w:rPr>
        <w:t>遗忘请</w:t>
      </w:r>
      <w:proofErr w:type="gramEnd"/>
      <w:r w:rsidR="0094297A" w:rsidRPr="00B958DF">
        <w:rPr>
          <w:rFonts w:ascii="仿宋_GB2312" w:eastAsia="仿宋_GB2312" w:hint="eastAsia"/>
          <w:sz w:val="30"/>
          <w:szCs w:val="30"/>
        </w:rPr>
        <w:t>咨询010-84022380</w:t>
      </w:r>
      <w:r w:rsidR="00F53357" w:rsidRPr="00B958DF">
        <w:rPr>
          <w:rFonts w:ascii="仿宋_GB2312" w:eastAsia="仿宋_GB2312" w:hint="eastAsia"/>
          <w:sz w:val="30"/>
          <w:szCs w:val="30"/>
        </w:rPr>
        <w:t>）</w:t>
      </w:r>
      <w:r w:rsidR="0042115A">
        <w:rPr>
          <w:rFonts w:ascii="仿宋_GB2312" w:eastAsia="仿宋_GB2312" w:hint="eastAsia"/>
          <w:sz w:val="30"/>
          <w:szCs w:val="30"/>
        </w:rPr>
        <w:t>。</w:t>
      </w:r>
    </w:p>
    <w:p w:rsidR="0094297A" w:rsidRDefault="00BE2789" w:rsidP="00E02255">
      <w:pPr>
        <w:tabs>
          <w:tab w:val="left" w:pos="8789"/>
        </w:tabs>
        <w:spacing w:line="560" w:lineRule="exact"/>
        <w:ind w:firstLineChars="300" w:firstLine="630"/>
        <w:jc w:val="left"/>
        <w:rPr>
          <w:rFonts w:ascii="仿宋_GB2312" w:eastAsia="仿宋_GB2312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833120</wp:posOffset>
            </wp:positionV>
            <wp:extent cx="5509260" cy="1849755"/>
            <wp:effectExtent l="1905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选择登录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A9D" w:rsidRPr="00101A9D">
        <w:rPr>
          <w:noProof/>
        </w:rPr>
        <w:pict>
          <v:roundrect id="_x0000_s1087" style="position:absolute;left:0;text-align:left;margin-left:-2.35pt;margin-top:58.95pt;width:468.85pt;height:162.9pt;z-index:251718656;mso-position-horizontal-relative:text;mso-position-vertical-relative:text" arcsize="10923f" filled="f"/>
        </w:pict>
      </w:r>
      <w:r w:rsidR="00B958DF">
        <w:rPr>
          <w:rFonts w:ascii="仿宋_GB2312" w:eastAsia="仿宋_GB2312" w:hint="eastAsia"/>
          <w:sz w:val="30"/>
          <w:szCs w:val="30"/>
        </w:rPr>
        <w:t>（2）</w:t>
      </w:r>
      <w:proofErr w:type="gramStart"/>
      <w:r w:rsidR="00F53357" w:rsidRPr="00B958DF">
        <w:rPr>
          <w:rFonts w:ascii="仿宋_GB2312" w:eastAsia="仿宋_GB2312" w:hint="eastAsia"/>
          <w:sz w:val="30"/>
          <w:szCs w:val="30"/>
        </w:rPr>
        <w:t>若非个人</w:t>
      </w:r>
      <w:proofErr w:type="gramEnd"/>
      <w:r w:rsidR="00F53357" w:rsidRPr="00B958DF">
        <w:rPr>
          <w:rFonts w:ascii="仿宋_GB2312" w:eastAsia="仿宋_GB2312" w:hint="eastAsia"/>
          <w:sz w:val="30"/>
          <w:szCs w:val="30"/>
        </w:rPr>
        <w:t>会员，</w:t>
      </w:r>
      <w:r w:rsidR="001B7F1D" w:rsidRPr="00B958DF">
        <w:rPr>
          <w:rFonts w:ascii="仿宋_GB2312" w:eastAsia="仿宋_GB2312" w:hint="eastAsia"/>
          <w:sz w:val="30"/>
          <w:szCs w:val="30"/>
        </w:rPr>
        <w:t>需先注册</w:t>
      </w:r>
      <w:r w:rsidR="00182A12">
        <w:rPr>
          <w:rFonts w:ascii="仿宋_GB2312" w:eastAsia="仿宋_GB2312" w:hint="eastAsia"/>
          <w:sz w:val="30"/>
          <w:szCs w:val="30"/>
        </w:rPr>
        <w:t>（</w:t>
      </w:r>
      <w:proofErr w:type="gramStart"/>
      <w:r w:rsidR="00182A12">
        <w:rPr>
          <w:rFonts w:ascii="仿宋_GB2312" w:eastAsia="仿宋_GB2312" w:hint="eastAsia"/>
          <w:sz w:val="30"/>
          <w:szCs w:val="30"/>
        </w:rPr>
        <w:t>请记录</w:t>
      </w:r>
      <w:proofErr w:type="gramEnd"/>
      <w:r w:rsidR="00182A12">
        <w:rPr>
          <w:rFonts w:ascii="仿宋_GB2312" w:eastAsia="仿宋_GB2312" w:hint="eastAsia"/>
          <w:sz w:val="30"/>
          <w:szCs w:val="30"/>
        </w:rPr>
        <w:t>注册信息，以备后期缴费等使用</w:t>
      </w:r>
      <w:r w:rsidR="008B6BF2">
        <w:rPr>
          <w:rFonts w:ascii="仿宋_GB2312" w:eastAsia="仿宋_GB2312" w:hint="eastAsia"/>
          <w:sz w:val="30"/>
          <w:szCs w:val="30"/>
        </w:rPr>
        <w:t>）</w:t>
      </w:r>
      <w:r w:rsidR="0065711B">
        <w:rPr>
          <w:rFonts w:ascii="仿宋_GB2312" w:eastAsia="仿宋_GB2312" w:hint="eastAsia"/>
          <w:sz w:val="30"/>
          <w:szCs w:val="30"/>
        </w:rPr>
        <w:t>。</w:t>
      </w:r>
    </w:p>
    <w:p w:rsidR="004E3B18" w:rsidRPr="007B1865" w:rsidRDefault="00101A9D" w:rsidP="004E3B18">
      <w:pPr>
        <w:tabs>
          <w:tab w:val="left" w:pos="8789"/>
        </w:tabs>
        <w:spacing w:line="560" w:lineRule="exact"/>
        <w:ind w:firstLineChars="300" w:firstLine="9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shape id="_x0000_s1124" type="#_x0000_t202" style="position:absolute;left:0;text-align:left;margin-left:211pt;margin-top:170.7pt;width:35.35pt;height:22.8pt;z-index:251755520;mso-height-percent:200;mso-height-percent:200;mso-width-relative:margin;mso-height-relative:margin" filled="f" stroked="f">
            <v:textbox style="mso-next-textbox:#_x0000_s1124;mso-fit-shape-to-text:t">
              <w:txbxContent>
                <w:p w:rsidR="00BE2789" w:rsidRPr="001B7F1D" w:rsidRDefault="00BE2789" w:rsidP="00BE2789">
                  <w:pPr>
                    <w:rPr>
                      <w:b/>
                      <w:sz w:val="24"/>
                      <w:szCs w:val="24"/>
                    </w:rPr>
                  </w:pPr>
                  <w:r w:rsidRPr="001B7F1D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</w:p>
    <w:p w:rsidR="001B7F1D" w:rsidRDefault="00101A9D" w:rsidP="004E3B18">
      <w:pPr>
        <w:spacing w:line="480" w:lineRule="auto"/>
        <w:ind w:firstLineChars="150" w:firstLine="4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shape id="_x0000_s1108" type="#_x0000_t202" style="position:absolute;left:0;text-align:left;margin-left:206.75pt;margin-top:166.9pt;width:35.35pt;height:22.8pt;z-index:251736064;mso-height-percent:200;mso-height-percent:200;mso-width-relative:margin;mso-height-relative:margin" filled="f" stroked="f">
            <v:textbox style="mso-next-textbox:#_x0000_s1108;mso-fit-shape-to-text:t">
              <w:txbxContent>
                <w:p w:rsidR="00AD2BB4" w:rsidRPr="001B7F1D" w:rsidRDefault="00AD2BB4" w:rsidP="00AD2BB4">
                  <w:pPr>
                    <w:rPr>
                      <w:b/>
                      <w:sz w:val="24"/>
                      <w:szCs w:val="24"/>
                    </w:rPr>
                  </w:pPr>
                  <w:r w:rsidRPr="001B7F1D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  <w:r w:rsidRPr="001B7F1D">
                    <w:rPr>
                      <w:rFonts w:hint="eastAsia"/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</w:p>
    <w:p w:rsidR="001B7F1D" w:rsidRDefault="00A60E8F" w:rsidP="00BE2789">
      <w:pPr>
        <w:spacing w:line="480" w:lineRule="auto"/>
        <w:ind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A60E8F">
        <w:rPr>
          <w:rFonts w:ascii="仿宋_GB2312" w:eastAsia="仿宋_GB2312" w:hint="eastAsia"/>
          <w:b/>
          <w:sz w:val="30"/>
          <w:szCs w:val="30"/>
        </w:rPr>
        <w:lastRenderedPageBreak/>
        <w:t>3.</w:t>
      </w:r>
      <w:r w:rsidR="00AD2BB4" w:rsidRPr="00501B90">
        <w:rPr>
          <w:rFonts w:ascii="仿宋_GB2312" w:eastAsia="仿宋_GB2312" w:hint="eastAsia"/>
          <w:b/>
          <w:sz w:val="30"/>
          <w:szCs w:val="30"/>
        </w:rPr>
        <w:t>选择“科研课题”</w:t>
      </w:r>
      <w:r w:rsidR="00F51242" w:rsidRPr="00501B90">
        <w:rPr>
          <w:rFonts w:ascii="仿宋_GB2312" w:eastAsia="仿宋_GB2312" w:hint="eastAsia"/>
          <w:b/>
          <w:sz w:val="30"/>
          <w:szCs w:val="30"/>
        </w:rPr>
        <w:t>：</w:t>
      </w:r>
    </w:p>
    <w:p w:rsidR="00503C93" w:rsidRDefault="00503C93" w:rsidP="00503C93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（1）若为个人会员，</w:t>
      </w:r>
      <w:r w:rsidR="00AB4579">
        <w:rPr>
          <w:rFonts w:ascii="仿宋_GB2312" w:eastAsia="仿宋_GB2312" w:hint="eastAsia"/>
          <w:sz w:val="30"/>
          <w:szCs w:val="30"/>
        </w:rPr>
        <w:t>使用会员证号</w:t>
      </w:r>
      <w:r>
        <w:rPr>
          <w:rFonts w:ascii="仿宋_GB2312" w:eastAsia="仿宋_GB2312" w:hint="eastAsia"/>
          <w:sz w:val="30"/>
          <w:szCs w:val="30"/>
        </w:rPr>
        <w:t>登录成功，</w:t>
      </w:r>
      <w:r w:rsidR="004E3B18">
        <w:rPr>
          <w:rFonts w:ascii="仿宋_GB2312" w:eastAsia="仿宋_GB2312" w:hint="eastAsia"/>
          <w:sz w:val="30"/>
          <w:szCs w:val="30"/>
        </w:rPr>
        <w:t>进入“</w:t>
      </w:r>
      <w:r w:rsidR="004E3B18" w:rsidRPr="00BE2789">
        <w:rPr>
          <w:rFonts w:ascii="仿宋_GB2312" w:eastAsia="仿宋_GB2312" w:hint="eastAsia"/>
          <w:b/>
          <w:color w:val="0070C0"/>
          <w:sz w:val="30"/>
          <w:szCs w:val="30"/>
        </w:rPr>
        <w:t>用户中心</w:t>
      </w:r>
      <w:r w:rsidR="004E3B18">
        <w:rPr>
          <w:rFonts w:ascii="仿宋_GB2312" w:eastAsia="仿宋_GB2312" w:hint="eastAsia"/>
          <w:sz w:val="30"/>
          <w:szCs w:val="30"/>
        </w:rPr>
        <w:t>”页，</w:t>
      </w:r>
      <w:r w:rsidR="006675E2">
        <w:rPr>
          <w:rFonts w:ascii="仿宋_GB2312" w:eastAsia="仿宋_GB2312" w:hint="eastAsia"/>
          <w:sz w:val="30"/>
          <w:szCs w:val="30"/>
        </w:rPr>
        <w:t>选择“</w:t>
      </w:r>
      <w:r w:rsidR="006675E2" w:rsidRPr="007B1865">
        <w:rPr>
          <w:rFonts w:ascii="仿宋_GB2312" w:eastAsia="仿宋_GB2312" w:hint="eastAsia"/>
          <w:b/>
          <w:color w:val="0070C0"/>
          <w:sz w:val="30"/>
          <w:szCs w:val="30"/>
        </w:rPr>
        <w:t>科研课题</w:t>
      </w:r>
      <w:r w:rsidR="006675E2">
        <w:rPr>
          <w:rFonts w:ascii="仿宋_GB2312" w:eastAsia="仿宋_GB2312" w:hint="eastAsia"/>
          <w:sz w:val="30"/>
          <w:szCs w:val="30"/>
        </w:rPr>
        <w:t>”</w:t>
      </w:r>
      <w:r w:rsidR="00614360">
        <w:rPr>
          <w:rFonts w:ascii="仿宋_GB2312" w:eastAsia="仿宋_GB2312" w:hint="eastAsia"/>
          <w:sz w:val="30"/>
          <w:szCs w:val="30"/>
        </w:rPr>
        <w:t>（图3）</w:t>
      </w:r>
      <w:r w:rsidRPr="00B10BCF">
        <w:rPr>
          <w:rFonts w:ascii="仿宋_GB2312" w:eastAsia="仿宋_GB2312" w:hint="eastAsia"/>
          <w:sz w:val="30"/>
          <w:szCs w:val="30"/>
        </w:rPr>
        <w:t>进入“科研课题研究流程及管理办法”页面，拖动鼠标至网页最下方，</w:t>
      </w:r>
      <w:r>
        <w:rPr>
          <w:rFonts w:ascii="仿宋_GB2312" w:eastAsia="仿宋_GB2312" w:hint="eastAsia"/>
          <w:sz w:val="30"/>
          <w:szCs w:val="30"/>
        </w:rPr>
        <w:t>选</w:t>
      </w:r>
      <w:r w:rsidRPr="00B10BCF">
        <w:rPr>
          <w:rFonts w:ascii="仿宋_GB2312" w:eastAsia="仿宋_GB2312" w:hint="eastAsia"/>
          <w:sz w:val="30"/>
          <w:szCs w:val="30"/>
        </w:rPr>
        <w:t>择点击“</w:t>
      </w:r>
      <w:r w:rsidRPr="00B10BCF">
        <w:rPr>
          <w:rFonts w:ascii="仿宋_GB2312" w:eastAsia="仿宋_GB2312" w:hint="eastAsia"/>
          <w:b/>
          <w:color w:val="0070C0"/>
          <w:sz w:val="30"/>
          <w:szCs w:val="30"/>
        </w:rPr>
        <w:t>我要申报</w:t>
      </w:r>
      <w:r w:rsidRPr="00B10BCF">
        <w:rPr>
          <w:rFonts w:ascii="仿宋_GB2312" w:eastAsia="仿宋_GB2312" w:hint="eastAsia"/>
          <w:sz w:val="30"/>
          <w:szCs w:val="30"/>
        </w:rPr>
        <w:t>”</w:t>
      </w:r>
      <w:r w:rsidR="00614360">
        <w:rPr>
          <w:rFonts w:ascii="仿宋_GB2312" w:eastAsia="仿宋_GB2312" w:hint="eastAsia"/>
          <w:sz w:val="30"/>
          <w:szCs w:val="30"/>
        </w:rPr>
        <w:t>进入申报页面</w:t>
      </w:r>
      <w:r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64648F" w:rsidRDefault="00101A9D" w:rsidP="008F7359">
      <w:pPr>
        <w:spacing w:line="480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pict>
          <v:roundrect id="_x0000_s1109" style="position:absolute;left:0;text-align:left;margin-left:26.95pt;margin-top:59.55pt;width:410.2pt;height:128pt;z-index:251737088" arcsize="10923f" filled="f"/>
        </w:pict>
      </w:r>
      <w:r w:rsidR="006B32D1" w:rsidRPr="004E3B18">
        <w:rPr>
          <w:rFonts w:ascii="仿宋_GB2312" w:eastAsia="仿宋_GB2312" w:hint="eastAsia"/>
          <w:sz w:val="30"/>
          <w:szCs w:val="30"/>
        </w:rPr>
        <w:t>（2）</w:t>
      </w:r>
      <w:proofErr w:type="gramStart"/>
      <w:r w:rsidR="006B32D1" w:rsidRPr="004E3B18">
        <w:rPr>
          <w:rFonts w:ascii="仿宋_GB2312" w:eastAsia="仿宋_GB2312" w:hint="eastAsia"/>
          <w:sz w:val="30"/>
          <w:szCs w:val="30"/>
        </w:rPr>
        <w:t>若非个人</w:t>
      </w:r>
      <w:proofErr w:type="gramEnd"/>
      <w:r w:rsidR="006B32D1" w:rsidRPr="004E3B18">
        <w:rPr>
          <w:rFonts w:ascii="仿宋_GB2312" w:eastAsia="仿宋_GB2312" w:hint="eastAsia"/>
          <w:sz w:val="30"/>
          <w:szCs w:val="30"/>
        </w:rPr>
        <w:t>会员，注册成功后</w:t>
      </w:r>
      <w:r w:rsidR="001B7F1D" w:rsidRPr="004E3B18">
        <w:rPr>
          <w:rFonts w:ascii="仿宋_GB2312" w:eastAsia="仿宋_GB2312" w:hint="eastAsia"/>
          <w:sz w:val="30"/>
          <w:szCs w:val="30"/>
        </w:rPr>
        <w:t>，</w:t>
      </w:r>
      <w:r w:rsidR="004E3B18" w:rsidRPr="004E3B18">
        <w:rPr>
          <w:rFonts w:ascii="仿宋_GB2312" w:eastAsia="仿宋_GB2312" w:hint="eastAsia"/>
          <w:sz w:val="30"/>
          <w:szCs w:val="30"/>
        </w:rPr>
        <w:t>页面将自动跳转至“</w:t>
      </w:r>
      <w:r w:rsidR="004E3B18" w:rsidRPr="00075761">
        <w:rPr>
          <w:rFonts w:ascii="仿宋_GB2312" w:eastAsia="仿宋_GB2312" w:hint="eastAsia"/>
          <w:b/>
          <w:color w:val="0070C0"/>
          <w:sz w:val="30"/>
          <w:szCs w:val="30"/>
        </w:rPr>
        <w:t>用户中心</w:t>
      </w:r>
      <w:r w:rsidR="004E3B18" w:rsidRPr="004E3B18">
        <w:rPr>
          <w:rFonts w:ascii="仿宋_GB2312" w:eastAsia="仿宋_GB2312" w:hint="eastAsia"/>
          <w:sz w:val="30"/>
          <w:szCs w:val="30"/>
        </w:rPr>
        <w:t>”，</w:t>
      </w:r>
      <w:r w:rsidR="00B958DF" w:rsidRPr="004E3B18">
        <w:rPr>
          <w:rFonts w:ascii="仿宋_GB2312" w:eastAsia="仿宋_GB2312" w:hint="eastAsia"/>
          <w:sz w:val="30"/>
          <w:szCs w:val="30"/>
        </w:rPr>
        <w:t>请</w:t>
      </w:r>
      <w:r w:rsidR="00F51242" w:rsidRPr="004E3B18">
        <w:rPr>
          <w:rFonts w:ascii="仿宋_GB2312" w:eastAsia="仿宋_GB2312" w:hint="eastAsia"/>
          <w:sz w:val="30"/>
          <w:szCs w:val="30"/>
        </w:rPr>
        <w:t>选择</w:t>
      </w:r>
      <w:r w:rsidR="001B7F1D" w:rsidRPr="004E3B18">
        <w:rPr>
          <w:rFonts w:ascii="仿宋_GB2312" w:eastAsia="仿宋_GB2312" w:hint="eastAsia"/>
          <w:sz w:val="30"/>
          <w:szCs w:val="30"/>
        </w:rPr>
        <w:t>点击</w:t>
      </w:r>
      <w:r w:rsidR="00F51242" w:rsidRPr="004E3B18">
        <w:rPr>
          <w:rFonts w:ascii="仿宋_GB2312" w:eastAsia="仿宋_GB2312" w:hint="eastAsia"/>
          <w:sz w:val="30"/>
          <w:szCs w:val="30"/>
        </w:rPr>
        <w:t>左侧导航栏的“</w:t>
      </w:r>
      <w:r w:rsidR="00F51242" w:rsidRPr="004E3B18">
        <w:rPr>
          <w:rFonts w:ascii="仿宋_GB2312" w:eastAsia="仿宋_GB2312" w:hint="eastAsia"/>
          <w:b/>
          <w:color w:val="0070C0"/>
          <w:sz w:val="30"/>
          <w:szCs w:val="30"/>
        </w:rPr>
        <w:t>科研课题</w:t>
      </w:r>
      <w:r w:rsidR="00F51242" w:rsidRPr="004E3B18">
        <w:rPr>
          <w:rFonts w:ascii="仿宋_GB2312" w:eastAsia="仿宋_GB2312" w:hint="eastAsia"/>
          <w:sz w:val="30"/>
          <w:szCs w:val="30"/>
        </w:rPr>
        <w:t>”（图3）</w:t>
      </w:r>
      <w:r w:rsidR="00614360" w:rsidRPr="004E3B18">
        <w:rPr>
          <w:rFonts w:ascii="仿宋_GB2312" w:eastAsia="仿宋_GB2312" w:hint="eastAsia"/>
          <w:sz w:val="30"/>
          <w:szCs w:val="30"/>
        </w:rPr>
        <w:t>进入申报页面</w:t>
      </w:r>
      <w:r w:rsidR="0042115A" w:rsidRPr="004E3B18">
        <w:rPr>
          <w:rFonts w:ascii="仿宋_GB2312" w:eastAsia="仿宋_GB2312" w:hint="eastAsia"/>
          <w:sz w:val="30"/>
          <w:szCs w:val="30"/>
        </w:rPr>
        <w:t>。</w:t>
      </w:r>
    </w:p>
    <w:p w:rsidR="001B7F1D" w:rsidRDefault="008B6BF2" w:rsidP="000720DF">
      <w:pPr>
        <w:spacing w:line="480" w:lineRule="auto"/>
        <w:ind w:firstLineChars="150" w:firstLine="4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605554</wp:posOffset>
            </wp:positionH>
            <wp:positionV relativeFrom="paragraph">
              <wp:posOffset>6512</wp:posOffset>
            </wp:positionV>
            <wp:extent cx="3394001" cy="1520456"/>
            <wp:effectExtent l="19050" t="0" r="0" b="0"/>
            <wp:wrapSquare wrapText="bothSides"/>
            <wp:docPr id="7" name="图片 6" descr="课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课题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4001" cy="152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F1D" w:rsidRDefault="001B7F1D" w:rsidP="000720DF">
      <w:pPr>
        <w:spacing w:line="480" w:lineRule="auto"/>
        <w:ind w:firstLineChars="150" w:firstLine="450"/>
        <w:jc w:val="left"/>
        <w:rPr>
          <w:rFonts w:ascii="仿宋_GB2312" w:eastAsia="仿宋_GB2312"/>
          <w:sz w:val="30"/>
          <w:szCs w:val="30"/>
        </w:rPr>
      </w:pPr>
    </w:p>
    <w:p w:rsidR="001B7F1D" w:rsidRDefault="001B7F1D" w:rsidP="000720DF">
      <w:pPr>
        <w:spacing w:line="480" w:lineRule="auto"/>
        <w:ind w:firstLineChars="150" w:firstLine="450"/>
        <w:jc w:val="left"/>
        <w:rPr>
          <w:rFonts w:ascii="仿宋_GB2312" w:eastAsia="仿宋_GB2312"/>
          <w:sz w:val="30"/>
          <w:szCs w:val="30"/>
        </w:rPr>
      </w:pPr>
    </w:p>
    <w:p w:rsidR="001B7F1D" w:rsidRDefault="001B7F1D" w:rsidP="000720DF">
      <w:pPr>
        <w:spacing w:line="480" w:lineRule="auto"/>
        <w:ind w:firstLineChars="150" w:firstLine="450"/>
        <w:jc w:val="left"/>
        <w:rPr>
          <w:rFonts w:ascii="仿宋_GB2312" w:eastAsia="仿宋_GB2312"/>
          <w:sz w:val="30"/>
          <w:szCs w:val="30"/>
        </w:rPr>
      </w:pPr>
    </w:p>
    <w:p w:rsidR="001B7F1D" w:rsidRDefault="00101A9D" w:rsidP="000720DF">
      <w:pPr>
        <w:spacing w:line="480" w:lineRule="auto"/>
        <w:ind w:firstLineChars="150" w:firstLine="4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shape id="_x0000_s1111" type="#_x0000_t202" style="position:absolute;left:0;text-align:left;margin-left:206.25pt;margin-top:3.95pt;width:35.35pt;height:22.8pt;z-index:251739136;mso-height-percent:200;mso-height-percent:200;mso-width-relative:margin;mso-height-relative:margin" filled="f" stroked="f">
            <v:textbox style="mso-next-textbox:#_x0000_s1111;mso-fit-shape-to-text:t">
              <w:txbxContent>
                <w:p w:rsidR="00803DBF" w:rsidRPr="001B7F1D" w:rsidRDefault="00803DBF" w:rsidP="00803DBF">
                  <w:pPr>
                    <w:rPr>
                      <w:b/>
                      <w:sz w:val="24"/>
                      <w:szCs w:val="24"/>
                    </w:rPr>
                  </w:pPr>
                  <w:r w:rsidRPr="001B7F1D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  <w:r w:rsidRPr="001B7F1D">
                    <w:rPr>
                      <w:rFonts w:hint="eastAsia"/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</w:p>
    <w:p w:rsidR="001E2F21" w:rsidRDefault="00A60E8F" w:rsidP="00A60E8F">
      <w:pPr>
        <w:spacing w:line="560" w:lineRule="exact"/>
        <w:ind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A60E8F">
        <w:rPr>
          <w:rFonts w:ascii="仿宋_GB2312" w:eastAsia="仿宋_GB2312" w:hint="eastAsia"/>
          <w:b/>
          <w:sz w:val="30"/>
          <w:szCs w:val="30"/>
        </w:rPr>
        <w:t>4.</w:t>
      </w:r>
      <w:r w:rsidR="00516F34" w:rsidRPr="00501B90">
        <w:rPr>
          <w:rFonts w:ascii="仿宋_GB2312" w:eastAsia="仿宋_GB2312" w:hint="eastAsia"/>
          <w:b/>
          <w:sz w:val="30"/>
          <w:szCs w:val="30"/>
        </w:rPr>
        <w:t>填写信息、上传材料、等待初审</w:t>
      </w:r>
    </w:p>
    <w:p w:rsidR="00803DBF" w:rsidRDefault="00101A9D" w:rsidP="00C86007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shape id="_x0000_s1117" type="#_x0000_t202" style="position:absolute;left:0;text-align:left;margin-left:199.65pt;margin-top:268.15pt;width:35.35pt;height:22.8pt;z-index:251745280;mso-height-percent:200;mso-height-percent:200;mso-width-relative:margin;mso-height-relative:margin" filled="f" stroked="f">
            <v:textbox style="mso-next-textbox:#_x0000_s1117;mso-fit-shape-to-text:t">
              <w:txbxContent>
                <w:p w:rsidR="00A02C3F" w:rsidRPr="00A02C3F" w:rsidRDefault="00A02C3F" w:rsidP="00A02C3F">
                  <w:pPr>
                    <w:rPr>
                      <w:b/>
                      <w:sz w:val="24"/>
                      <w:szCs w:val="24"/>
                    </w:rPr>
                  </w:pPr>
                  <w:r w:rsidRPr="00A02C3F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  <w:r w:rsidRPr="00A02C3F">
                    <w:rPr>
                      <w:rFonts w:hint="eastAsia"/>
                      <w:b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0"/>
          <w:szCs w:val="30"/>
        </w:rPr>
        <w:pict>
          <v:roundrect id="_x0000_s1112" style="position:absolute;left:0;text-align:left;margin-left:22.1pt;margin-top:174.65pt;width:424.45pt;height:93.5pt;z-index:251741184" arcsize="10923f" filled="f"/>
        </w:pict>
      </w:r>
      <w:r w:rsidR="00075761"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2286000</wp:posOffset>
            </wp:positionV>
            <wp:extent cx="5264785" cy="1041400"/>
            <wp:effectExtent l="19050" t="0" r="0" b="0"/>
            <wp:wrapSquare wrapText="bothSides"/>
            <wp:docPr id="1" name="图片 0" descr="上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上传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D6C">
        <w:rPr>
          <w:rFonts w:ascii="仿宋_GB2312" w:eastAsia="仿宋_GB2312" w:hint="eastAsia"/>
          <w:sz w:val="30"/>
          <w:szCs w:val="30"/>
        </w:rPr>
        <w:t>进入申报页面</w:t>
      </w:r>
      <w:r w:rsidR="009E33AE">
        <w:rPr>
          <w:rFonts w:ascii="仿宋_GB2312" w:eastAsia="仿宋_GB2312" w:hint="eastAsia"/>
          <w:sz w:val="30"/>
          <w:szCs w:val="30"/>
        </w:rPr>
        <w:t>后</w:t>
      </w:r>
      <w:r w:rsidR="00A85D6C">
        <w:rPr>
          <w:rFonts w:ascii="仿宋_GB2312" w:eastAsia="仿宋_GB2312" w:hint="eastAsia"/>
          <w:sz w:val="30"/>
          <w:szCs w:val="30"/>
        </w:rPr>
        <w:t>，</w:t>
      </w:r>
      <w:r w:rsidR="009E33AE">
        <w:rPr>
          <w:rFonts w:ascii="仿宋_GB2312" w:eastAsia="仿宋_GB2312" w:hint="eastAsia"/>
          <w:sz w:val="30"/>
          <w:szCs w:val="30"/>
        </w:rPr>
        <w:t>请</w:t>
      </w:r>
      <w:r w:rsidR="0065711B">
        <w:rPr>
          <w:rFonts w:ascii="仿宋_GB2312" w:eastAsia="仿宋_GB2312" w:hint="eastAsia"/>
          <w:sz w:val="30"/>
          <w:szCs w:val="30"/>
        </w:rPr>
        <w:t>准确、完整填写申报页面所要求信息后，</w:t>
      </w:r>
      <w:r w:rsidR="001E2F21">
        <w:rPr>
          <w:rFonts w:ascii="仿宋_GB2312" w:eastAsia="仿宋_GB2312" w:hint="eastAsia"/>
          <w:sz w:val="30"/>
          <w:szCs w:val="30"/>
        </w:rPr>
        <w:t>下载并填写申请书（申请书可从横向导航栏的“下载课题申请表”下载，也可从课题征集通知附件中下载），</w:t>
      </w:r>
      <w:r w:rsidR="00021D3A">
        <w:rPr>
          <w:rFonts w:ascii="仿宋_GB2312" w:eastAsia="仿宋_GB2312" w:hint="eastAsia"/>
          <w:sz w:val="30"/>
          <w:szCs w:val="30"/>
        </w:rPr>
        <w:t>填写完毕后，</w:t>
      </w:r>
      <w:r w:rsidR="00A02C3F">
        <w:rPr>
          <w:rFonts w:ascii="仿宋_GB2312" w:eastAsia="仿宋_GB2312" w:hint="eastAsia"/>
          <w:sz w:val="30"/>
          <w:szCs w:val="30"/>
        </w:rPr>
        <w:t>上传申请书，另将</w:t>
      </w:r>
      <w:r w:rsidR="001E2F21" w:rsidRPr="00B10BCF">
        <w:rPr>
          <w:rFonts w:ascii="仿宋_GB2312" w:eastAsia="仿宋_GB2312" w:hint="eastAsia"/>
          <w:sz w:val="30"/>
          <w:szCs w:val="30"/>
          <w:u w:val="single"/>
        </w:rPr>
        <w:t>申请书第</w:t>
      </w:r>
      <w:r w:rsidR="00A02C3F" w:rsidRPr="00B10BCF">
        <w:rPr>
          <w:rFonts w:ascii="仿宋_GB2312" w:eastAsia="仿宋_GB2312" w:hint="eastAsia"/>
          <w:sz w:val="30"/>
          <w:szCs w:val="30"/>
          <w:u w:val="single"/>
        </w:rPr>
        <w:t>7页盖章签字后</w:t>
      </w:r>
      <w:r w:rsidR="00021D3A" w:rsidRPr="00B10BCF">
        <w:rPr>
          <w:rFonts w:ascii="仿宋_GB2312" w:eastAsia="仿宋_GB2312" w:hint="eastAsia"/>
          <w:sz w:val="30"/>
          <w:szCs w:val="30"/>
          <w:u w:val="single"/>
        </w:rPr>
        <w:t>单独拍照或扫描</w:t>
      </w:r>
      <w:r w:rsidR="009E33AE">
        <w:rPr>
          <w:rFonts w:ascii="仿宋_GB2312" w:eastAsia="仿宋_GB2312" w:hint="eastAsia"/>
          <w:sz w:val="30"/>
          <w:szCs w:val="30"/>
        </w:rPr>
        <w:t>（要求为JPG.或PDF格式）</w:t>
      </w:r>
      <w:r w:rsidR="00A02C3F">
        <w:rPr>
          <w:rFonts w:ascii="仿宋_GB2312" w:eastAsia="仿宋_GB2312" w:hint="eastAsia"/>
          <w:sz w:val="30"/>
          <w:szCs w:val="30"/>
        </w:rPr>
        <w:t>上传，</w:t>
      </w:r>
      <w:r w:rsidR="00800EA7" w:rsidRPr="00E751B4">
        <w:rPr>
          <w:rFonts w:ascii="仿宋_GB2312" w:eastAsia="仿宋_GB2312" w:hint="eastAsia"/>
          <w:sz w:val="30"/>
          <w:szCs w:val="30"/>
        </w:rPr>
        <w:t>若课题负责人职称等不符合课题管理办法相关要求，</w:t>
      </w:r>
      <w:r w:rsidR="00A02C3F">
        <w:rPr>
          <w:rFonts w:ascii="仿宋_GB2312" w:eastAsia="仿宋_GB2312" w:hint="eastAsia"/>
          <w:sz w:val="30"/>
          <w:szCs w:val="30"/>
        </w:rPr>
        <w:t>还需将推荐人签字后的申请书第9</w:t>
      </w:r>
      <w:r w:rsidR="005764A5" w:rsidRPr="00E751B4">
        <w:rPr>
          <w:rFonts w:ascii="仿宋_GB2312" w:eastAsia="仿宋_GB2312" w:hint="eastAsia"/>
          <w:sz w:val="30"/>
          <w:szCs w:val="30"/>
        </w:rPr>
        <w:t>页</w:t>
      </w:r>
      <w:r w:rsidR="00800EA7" w:rsidRPr="00E751B4">
        <w:rPr>
          <w:rFonts w:ascii="仿宋_GB2312" w:eastAsia="仿宋_GB2312" w:hint="eastAsia"/>
          <w:sz w:val="30"/>
          <w:szCs w:val="30"/>
        </w:rPr>
        <w:t>拍照或扫描上传，</w:t>
      </w:r>
      <w:r w:rsidR="00A02C3F">
        <w:rPr>
          <w:rFonts w:ascii="仿宋_GB2312" w:eastAsia="仿宋_GB2312" w:hint="eastAsia"/>
          <w:sz w:val="30"/>
          <w:szCs w:val="30"/>
        </w:rPr>
        <w:t>上传完毕后，</w:t>
      </w:r>
      <w:r w:rsidR="00800EA7">
        <w:rPr>
          <w:rFonts w:ascii="仿宋_GB2312" w:eastAsia="仿宋_GB2312" w:hint="eastAsia"/>
          <w:sz w:val="30"/>
          <w:szCs w:val="30"/>
        </w:rPr>
        <w:t>点击“</w:t>
      </w:r>
      <w:r w:rsidR="00800EA7" w:rsidRPr="0065711B">
        <w:rPr>
          <w:rFonts w:ascii="仿宋_GB2312" w:eastAsia="仿宋_GB2312" w:hint="eastAsia"/>
          <w:b/>
          <w:color w:val="0070C0"/>
          <w:sz w:val="30"/>
          <w:szCs w:val="30"/>
        </w:rPr>
        <w:t>确认提交</w:t>
      </w:r>
      <w:r w:rsidR="00800EA7">
        <w:rPr>
          <w:rFonts w:ascii="仿宋_GB2312" w:eastAsia="仿宋_GB2312" w:hint="eastAsia"/>
          <w:sz w:val="30"/>
          <w:szCs w:val="30"/>
        </w:rPr>
        <w:t>”，</w:t>
      </w:r>
      <w:r w:rsidR="00800EA7" w:rsidRPr="00591A3B">
        <w:rPr>
          <w:rFonts w:ascii="仿宋_GB2312" w:eastAsia="仿宋_GB2312" w:hint="eastAsia"/>
          <w:sz w:val="30"/>
          <w:szCs w:val="30"/>
        </w:rPr>
        <w:t>等待初审</w:t>
      </w:r>
      <w:r w:rsidR="002A3C4F" w:rsidRPr="00591A3B">
        <w:rPr>
          <w:rFonts w:ascii="仿宋_GB2312" w:eastAsia="仿宋_GB2312" w:hint="eastAsia"/>
          <w:sz w:val="30"/>
          <w:szCs w:val="30"/>
        </w:rPr>
        <w:t>（图4）</w:t>
      </w:r>
      <w:r w:rsidR="0042115A">
        <w:rPr>
          <w:rFonts w:ascii="仿宋_GB2312" w:eastAsia="仿宋_GB2312" w:hint="eastAsia"/>
          <w:sz w:val="30"/>
          <w:szCs w:val="30"/>
        </w:rPr>
        <w:t>。</w:t>
      </w:r>
    </w:p>
    <w:p w:rsidR="007B1865" w:rsidRPr="00075761" w:rsidRDefault="00A60E8F" w:rsidP="00075761">
      <w:pPr>
        <w:spacing w:line="560" w:lineRule="exact"/>
        <w:ind w:firstLineChars="200" w:firstLine="602"/>
        <w:jc w:val="left"/>
        <w:rPr>
          <w:rFonts w:ascii="仿宋_GB2312" w:eastAsia="仿宋_GB2312"/>
          <w:sz w:val="30"/>
          <w:szCs w:val="30"/>
        </w:rPr>
      </w:pPr>
      <w:r w:rsidRPr="00A60E8F">
        <w:rPr>
          <w:rFonts w:ascii="仿宋_GB2312" w:eastAsia="仿宋_GB2312" w:hint="eastAsia"/>
          <w:b/>
          <w:sz w:val="30"/>
          <w:szCs w:val="30"/>
        </w:rPr>
        <w:lastRenderedPageBreak/>
        <w:t>5.</w:t>
      </w:r>
      <w:r w:rsidR="00516F34" w:rsidRPr="00C1499C">
        <w:rPr>
          <w:rFonts w:ascii="仿宋_GB2312" w:eastAsia="仿宋_GB2312" w:hint="eastAsia"/>
          <w:b/>
          <w:sz w:val="30"/>
          <w:szCs w:val="30"/>
        </w:rPr>
        <w:t>缴费</w:t>
      </w:r>
      <w:r w:rsidR="0065711B">
        <w:rPr>
          <w:rFonts w:ascii="仿宋_GB2312" w:eastAsia="仿宋_GB2312" w:hint="eastAsia"/>
          <w:b/>
          <w:sz w:val="30"/>
          <w:szCs w:val="30"/>
        </w:rPr>
        <w:t xml:space="preserve">，完成申报 </w:t>
      </w:r>
    </w:p>
    <w:p w:rsidR="0042115A" w:rsidRDefault="001F573F" w:rsidP="00C86007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初审结果将会以短信形式发送至课题负责人预留手机，</w:t>
      </w:r>
      <w:r w:rsidR="007B1865">
        <w:rPr>
          <w:rFonts w:ascii="仿宋_GB2312" w:eastAsia="仿宋_GB2312" w:hint="eastAsia"/>
          <w:sz w:val="30"/>
          <w:szCs w:val="30"/>
        </w:rPr>
        <w:t>在收到已通过初审的</w:t>
      </w:r>
      <w:r w:rsidR="00EE4F14">
        <w:rPr>
          <w:rFonts w:ascii="仿宋_GB2312" w:eastAsia="仿宋_GB2312" w:hint="eastAsia"/>
          <w:sz w:val="30"/>
          <w:szCs w:val="30"/>
        </w:rPr>
        <w:t>短信</w:t>
      </w:r>
      <w:r w:rsidR="007B1865">
        <w:rPr>
          <w:rFonts w:ascii="仿宋_GB2312" w:eastAsia="仿宋_GB2312" w:hint="eastAsia"/>
          <w:sz w:val="30"/>
          <w:szCs w:val="30"/>
        </w:rPr>
        <w:t>通知后，</w:t>
      </w:r>
      <w:r w:rsidR="00EE4F14" w:rsidRPr="0042115A">
        <w:rPr>
          <w:rFonts w:ascii="仿宋_GB2312" w:eastAsia="仿宋_GB2312" w:hint="eastAsia"/>
          <w:sz w:val="30"/>
          <w:szCs w:val="30"/>
        </w:rPr>
        <w:t>请</w:t>
      </w:r>
      <w:r w:rsidR="0065711B" w:rsidRPr="0042115A">
        <w:rPr>
          <w:rFonts w:ascii="仿宋_GB2312" w:eastAsia="仿宋_GB2312" w:hint="eastAsia"/>
          <w:sz w:val="30"/>
          <w:szCs w:val="30"/>
        </w:rPr>
        <w:t>再次</w:t>
      </w:r>
      <w:r w:rsidR="00EE4F14" w:rsidRPr="0042115A">
        <w:rPr>
          <w:rFonts w:ascii="仿宋_GB2312" w:eastAsia="仿宋_GB2312" w:hint="eastAsia"/>
          <w:sz w:val="30"/>
          <w:szCs w:val="30"/>
        </w:rPr>
        <w:t>登</w:t>
      </w:r>
      <w:r w:rsidR="00B05600" w:rsidRPr="0042115A">
        <w:rPr>
          <w:rFonts w:ascii="仿宋_GB2312" w:eastAsia="仿宋_GB2312" w:hint="eastAsia"/>
          <w:sz w:val="30"/>
          <w:szCs w:val="30"/>
        </w:rPr>
        <w:t>录</w:t>
      </w:r>
      <w:r w:rsidR="00EE4F14" w:rsidRPr="0042115A">
        <w:rPr>
          <w:rFonts w:ascii="仿宋_GB2312" w:eastAsia="仿宋_GB2312" w:hint="eastAsia"/>
          <w:sz w:val="30"/>
          <w:szCs w:val="30"/>
        </w:rPr>
        <w:t>至</w:t>
      </w:r>
      <w:r w:rsidR="0065711B" w:rsidRPr="0042115A">
        <w:rPr>
          <w:rFonts w:ascii="仿宋_GB2312" w:eastAsia="仿宋_GB2312" w:hint="eastAsia"/>
          <w:sz w:val="30"/>
          <w:szCs w:val="30"/>
        </w:rPr>
        <w:t>申报</w:t>
      </w:r>
      <w:r w:rsidR="00EE4F14" w:rsidRPr="0042115A">
        <w:rPr>
          <w:rFonts w:ascii="仿宋_GB2312" w:eastAsia="仿宋_GB2312" w:hint="eastAsia"/>
          <w:sz w:val="30"/>
          <w:szCs w:val="30"/>
        </w:rPr>
        <w:t>页面，</w:t>
      </w:r>
      <w:r w:rsidR="00EE4F14">
        <w:rPr>
          <w:rFonts w:ascii="仿宋_GB2312" w:eastAsia="仿宋_GB2312" w:hint="eastAsia"/>
          <w:sz w:val="30"/>
          <w:szCs w:val="30"/>
        </w:rPr>
        <w:t>在申报页面最下方点击</w:t>
      </w:r>
      <w:r w:rsidR="00764C4C">
        <w:rPr>
          <w:rFonts w:ascii="仿宋_GB2312" w:eastAsia="仿宋_GB2312" w:hint="eastAsia"/>
          <w:sz w:val="30"/>
          <w:szCs w:val="30"/>
        </w:rPr>
        <w:t>“</w:t>
      </w:r>
      <w:r w:rsidR="00764C4C" w:rsidRPr="0065711B">
        <w:rPr>
          <w:rFonts w:ascii="仿宋_GB2312" w:eastAsia="仿宋_GB2312" w:hint="eastAsia"/>
          <w:b/>
          <w:color w:val="0070C0"/>
          <w:sz w:val="30"/>
          <w:szCs w:val="30"/>
        </w:rPr>
        <w:t>待缴费</w:t>
      </w:r>
      <w:r w:rsidR="00764C4C">
        <w:rPr>
          <w:rFonts w:ascii="仿宋_GB2312" w:eastAsia="仿宋_GB2312" w:hint="eastAsia"/>
          <w:sz w:val="30"/>
          <w:szCs w:val="30"/>
        </w:rPr>
        <w:t>”字样</w:t>
      </w:r>
      <w:r w:rsidR="006E0B5F">
        <w:rPr>
          <w:rFonts w:ascii="仿宋_GB2312" w:eastAsia="仿宋_GB2312" w:hint="eastAsia"/>
          <w:sz w:val="30"/>
          <w:szCs w:val="30"/>
        </w:rPr>
        <w:t>（图5）</w:t>
      </w:r>
      <w:r w:rsidR="0042115A">
        <w:rPr>
          <w:rFonts w:ascii="仿宋_GB2312" w:eastAsia="仿宋_GB2312" w:hint="eastAsia"/>
          <w:sz w:val="30"/>
          <w:szCs w:val="30"/>
        </w:rPr>
        <w:t>。</w:t>
      </w:r>
    </w:p>
    <w:p w:rsidR="00587E02" w:rsidRDefault="00587E02" w:rsidP="00C86007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272415</wp:posOffset>
            </wp:positionV>
            <wp:extent cx="5052060" cy="1466850"/>
            <wp:effectExtent l="1905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缴费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A9D">
        <w:rPr>
          <w:rFonts w:ascii="仿宋_GB2312" w:eastAsia="仿宋_GB2312"/>
          <w:noProof/>
          <w:sz w:val="30"/>
          <w:szCs w:val="30"/>
        </w:rPr>
        <w:pict>
          <v:roundrect id="_x0000_s1076" style="position:absolute;left:0;text-align:left;margin-left:20.25pt;margin-top:15.6pt;width:418.6pt;height:133.95pt;z-index:251708416;mso-position-horizontal-relative:text;mso-position-vertical-relative:text" arcsize="10923f" filled="f"/>
        </w:pict>
      </w:r>
    </w:p>
    <w:p w:rsidR="00587E02" w:rsidRDefault="00587E02" w:rsidP="00C86007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587E02" w:rsidRDefault="00764C4C" w:rsidP="00C86007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2115A">
        <w:rPr>
          <w:rFonts w:ascii="仿宋_GB2312" w:eastAsia="仿宋_GB2312" w:hint="eastAsia"/>
          <w:sz w:val="30"/>
          <w:szCs w:val="30"/>
        </w:rPr>
        <w:t>进</w:t>
      </w:r>
    </w:p>
    <w:p w:rsidR="00587E02" w:rsidRDefault="00587E02" w:rsidP="00C86007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587E02" w:rsidRDefault="00587E02" w:rsidP="00C86007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587E02" w:rsidRDefault="00101A9D" w:rsidP="00C86007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shape id="_x0000_s1115" type="#_x0000_t202" style="position:absolute;left:0;text-align:left;margin-left:206.2pt;margin-top:12.4pt;width:35.35pt;height:22.8pt;z-index:251744256;mso-height-percent:200;mso-height-percent:200;mso-width-relative:margin;mso-height-relative:margin" filled="f" stroked="f">
            <v:textbox style="mso-next-textbox:#_x0000_s1115;mso-fit-shape-to-text:t">
              <w:txbxContent>
                <w:p w:rsidR="00EE76C6" w:rsidRPr="0065711B" w:rsidRDefault="00EE76C6" w:rsidP="00EE76C6">
                  <w:pPr>
                    <w:rPr>
                      <w:b/>
                      <w:sz w:val="24"/>
                      <w:szCs w:val="24"/>
                    </w:rPr>
                  </w:pPr>
                  <w:r w:rsidRPr="0065711B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  <w:r w:rsidRPr="0065711B">
                    <w:rPr>
                      <w:rFonts w:hint="eastAsia"/>
                      <w:b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</w:p>
    <w:p w:rsidR="00E5598F" w:rsidRDefault="006B32D1" w:rsidP="00C86007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进</w:t>
      </w:r>
      <w:r w:rsidR="00764C4C" w:rsidRPr="0042115A">
        <w:rPr>
          <w:rFonts w:ascii="仿宋_GB2312" w:eastAsia="仿宋_GB2312" w:hint="eastAsia"/>
          <w:sz w:val="30"/>
          <w:szCs w:val="30"/>
        </w:rPr>
        <w:t>入缴费页面</w:t>
      </w:r>
      <w:r w:rsidR="00B05600" w:rsidRPr="0042115A">
        <w:rPr>
          <w:rFonts w:ascii="仿宋_GB2312" w:eastAsia="仿宋_GB2312" w:hint="eastAsia"/>
          <w:sz w:val="30"/>
          <w:szCs w:val="30"/>
        </w:rPr>
        <w:t>（图</w:t>
      </w:r>
      <w:r w:rsidR="00591A3B" w:rsidRPr="0042115A">
        <w:rPr>
          <w:rFonts w:ascii="仿宋_GB2312" w:eastAsia="仿宋_GB2312" w:hint="eastAsia"/>
          <w:sz w:val="30"/>
          <w:szCs w:val="30"/>
        </w:rPr>
        <w:t>6</w:t>
      </w:r>
      <w:r w:rsidR="00B05600" w:rsidRPr="0042115A">
        <w:rPr>
          <w:rFonts w:ascii="仿宋_GB2312" w:eastAsia="仿宋_GB2312" w:hint="eastAsia"/>
          <w:sz w:val="30"/>
          <w:szCs w:val="30"/>
        </w:rPr>
        <w:t>）</w:t>
      </w:r>
      <w:r w:rsidR="00764C4C">
        <w:rPr>
          <w:rFonts w:ascii="仿宋_GB2312" w:eastAsia="仿宋_GB2312" w:hint="eastAsia"/>
          <w:sz w:val="30"/>
          <w:szCs w:val="30"/>
        </w:rPr>
        <w:t>，按提示选择“</w:t>
      </w:r>
      <w:r w:rsidR="00764C4C" w:rsidRPr="0072256C">
        <w:rPr>
          <w:rFonts w:ascii="仿宋_GB2312" w:eastAsia="仿宋_GB2312" w:hint="eastAsia"/>
          <w:b/>
          <w:color w:val="0070C0"/>
          <w:sz w:val="30"/>
          <w:szCs w:val="30"/>
        </w:rPr>
        <w:t>在线支付</w:t>
      </w:r>
      <w:r w:rsidR="00764C4C">
        <w:rPr>
          <w:rFonts w:ascii="仿宋_GB2312" w:eastAsia="仿宋_GB2312" w:hint="eastAsia"/>
          <w:sz w:val="30"/>
          <w:szCs w:val="30"/>
        </w:rPr>
        <w:t>”或“</w:t>
      </w:r>
      <w:r w:rsidR="00764C4C" w:rsidRPr="0072256C">
        <w:rPr>
          <w:rFonts w:ascii="仿宋_GB2312" w:eastAsia="仿宋_GB2312" w:hint="eastAsia"/>
          <w:b/>
          <w:color w:val="0070C0"/>
          <w:sz w:val="30"/>
          <w:szCs w:val="30"/>
        </w:rPr>
        <w:t>邮局汇款</w:t>
      </w:r>
      <w:r w:rsidR="00764C4C">
        <w:rPr>
          <w:rFonts w:ascii="仿宋_GB2312" w:eastAsia="仿宋_GB2312" w:hint="eastAsia"/>
          <w:sz w:val="30"/>
          <w:szCs w:val="30"/>
        </w:rPr>
        <w:t>”方式进行缴费</w:t>
      </w:r>
      <w:r w:rsidR="00C1499C">
        <w:rPr>
          <w:rFonts w:ascii="仿宋_GB2312" w:eastAsia="仿宋_GB2312" w:hint="eastAsia"/>
          <w:sz w:val="30"/>
          <w:szCs w:val="30"/>
        </w:rPr>
        <w:t>并</w:t>
      </w:r>
      <w:r w:rsidR="00C1499C" w:rsidRPr="0042115A">
        <w:rPr>
          <w:rFonts w:ascii="仿宋_GB2312" w:eastAsia="仿宋_GB2312" w:hint="eastAsia"/>
          <w:sz w:val="30"/>
          <w:szCs w:val="30"/>
          <w:u w:val="single"/>
        </w:rPr>
        <w:t>准确填写发票抬头</w:t>
      </w:r>
      <w:r w:rsidR="00C1499C">
        <w:rPr>
          <w:rFonts w:ascii="仿宋_GB2312" w:eastAsia="仿宋_GB2312" w:hint="eastAsia"/>
          <w:sz w:val="30"/>
          <w:szCs w:val="30"/>
        </w:rPr>
        <w:t>信息</w:t>
      </w:r>
      <w:r w:rsidR="00764C4C">
        <w:rPr>
          <w:rFonts w:ascii="仿宋_GB2312" w:eastAsia="仿宋_GB2312" w:hint="eastAsia"/>
          <w:sz w:val="30"/>
          <w:szCs w:val="30"/>
        </w:rPr>
        <w:t>，缴费成功</w:t>
      </w:r>
      <w:r w:rsidR="00EE76C6">
        <w:rPr>
          <w:rFonts w:ascii="仿宋_GB2312" w:eastAsia="仿宋_GB2312" w:hint="eastAsia"/>
          <w:sz w:val="30"/>
          <w:szCs w:val="30"/>
        </w:rPr>
        <w:t>即完成申报</w:t>
      </w:r>
      <w:r w:rsidR="003E0560">
        <w:rPr>
          <w:rFonts w:ascii="仿宋_GB2312" w:eastAsia="仿宋_GB2312" w:hint="eastAsia"/>
          <w:sz w:val="30"/>
          <w:szCs w:val="30"/>
        </w:rPr>
        <w:t>（请于课题征集截止日</w:t>
      </w:r>
      <w:r w:rsidR="00174357" w:rsidRPr="00EE76C6">
        <w:rPr>
          <w:rFonts w:ascii="仿宋_GB2312" w:eastAsia="仿宋_GB2312" w:hint="eastAsia"/>
          <w:sz w:val="30"/>
          <w:szCs w:val="30"/>
        </w:rPr>
        <w:t>前</w:t>
      </w:r>
      <w:r w:rsidR="00C90903">
        <w:rPr>
          <w:rFonts w:ascii="仿宋_GB2312" w:eastAsia="仿宋_GB2312" w:hint="eastAsia"/>
          <w:sz w:val="30"/>
          <w:szCs w:val="30"/>
        </w:rPr>
        <w:t>及时缴费，未缴费者视为</w:t>
      </w:r>
      <w:r w:rsidR="00C90903" w:rsidRPr="00E607D3">
        <w:rPr>
          <w:rFonts w:ascii="仿宋_GB2312" w:eastAsia="仿宋_GB2312" w:hint="eastAsia"/>
          <w:sz w:val="30"/>
          <w:szCs w:val="30"/>
        </w:rPr>
        <w:t>未完成</w:t>
      </w:r>
      <w:r w:rsidR="00E607D3" w:rsidRPr="00E607D3">
        <w:rPr>
          <w:rFonts w:ascii="仿宋_GB2312" w:eastAsia="仿宋_GB2312" w:hint="eastAsia"/>
          <w:sz w:val="30"/>
          <w:szCs w:val="30"/>
        </w:rPr>
        <w:t>申报</w:t>
      </w:r>
      <w:r w:rsidR="003E0560">
        <w:rPr>
          <w:rFonts w:ascii="仿宋_GB2312" w:eastAsia="仿宋_GB2312" w:hint="eastAsia"/>
          <w:sz w:val="30"/>
          <w:szCs w:val="30"/>
        </w:rPr>
        <w:t>）</w:t>
      </w:r>
      <w:r w:rsidR="00764C4C">
        <w:rPr>
          <w:rFonts w:ascii="仿宋_GB2312" w:eastAsia="仿宋_GB2312" w:hint="eastAsia"/>
          <w:sz w:val="30"/>
          <w:szCs w:val="30"/>
        </w:rPr>
        <w:t>。</w:t>
      </w:r>
    </w:p>
    <w:p w:rsidR="007B1865" w:rsidRDefault="009540DF" w:rsidP="00A95D13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91440</wp:posOffset>
            </wp:positionV>
            <wp:extent cx="4860925" cy="3444875"/>
            <wp:effectExtent l="19050" t="0" r="0" b="0"/>
            <wp:wrapSquare wrapText="bothSides"/>
            <wp:docPr id="4" name="图片 3" descr="缴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缴费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0925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A9D">
        <w:rPr>
          <w:rFonts w:ascii="仿宋_GB2312" w:eastAsia="仿宋_GB2312"/>
          <w:noProof/>
          <w:sz w:val="30"/>
          <w:szCs w:val="30"/>
        </w:rPr>
        <w:pict>
          <v:roundrect id="_x0000_s1120" style="position:absolute;margin-left:6.75pt;margin-top:1.65pt;width:432.1pt;height:286.1pt;z-index:251753472;mso-position-horizontal-relative:text;mso-position-vertical-relative:text" arcsize="10923f" filled="f"/>
        </w:pict>
      </w:r>
    </w:p>
    <w:p w:rsidR="007B1865" w:rsidRDefault="007B1865" w:rsidP="007F1001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7B1865" w:rsidRDefault="007B1865" w:rsidP="007F1001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7B1865" w:rsidRDefault="007B1865" w:rsidP="007F1001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7B1865" w:rsidRDefault="007B1865" w:rsidP="007F1001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7B1865" w:rsidRDefault="00101A9D" w:rsidP="007F1001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shape id="_x0000_s1121" type="#_x0000_t202" style="position:absolute;left:0;text-align:left;margin-left:206.2pt;margin-top:148.25pt;width:35.35pt;height:22.8pt;z-index:251754496;mso-height-percent:200;mso-height-percent:200;mso-width-relative:margin;mso-height-relative:margin" filled="f" stroked="f">
            <v:textbox style="mso-next-textbox:#_x0000_s1121;mso-fit-shape-to-text:t">
              <w:txbxContent>
                <w:p w:rsidR="005774B5" w:rsidRPr="0065711B" w:rsidRDefault="005774B5" w:rsidP="005774B5">
                  <w:pPr>
                    <w:rPr>
                      <w:b/>
                      <w:sz w:val="24"/>
                      <w:szCs w:val="24"/>
                    </w:rPr>
                  </w:pPr>
                  <w:r w:rsidRPr="0065711B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</w:p>
    <w:p w:rsidR="007F1001" w:rsidRDefault="007F1001" w:rsidP="007F1001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注意：</w:t>
      </w:r>
      <w:r w:rsidR="00CC7292"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课题提交成功并缴费后，请不要随意修改或删除</w:t>
      </w:r>
      <w:r w:rsidR="00CC7292">
        <w:rPr>
          <w:rFonts w:ascii="仿宋_GB2312" w:eastAsia="仿宋_GB2312" w:hint="eastAsia"/>
          <w:sz w:val="30"/>
          <w:szCs w:val="30"/>
        </w:rPr>
        <w:t>；</w:t>
      </w:r>
    </w:p>
    <w:p w:rsidR="00CC7292" w:rsidRPr="007F1001" w:rsidRDefault="00CC7292" w:rsidP="00CC7292">
      <w:pPr>
        <w:spacing w:line="560" w:lineRule="exact"/>
        <w:ind w:firstLineChars="500" w:firstLine="15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2.上传页面加</w:t>
      </w:r>
      <w:r w:rsidRPr="00C92165">
        <w:rPr>
          <w:rFonts w:ascii="仿宋_GB2312" w:eastAsia="仿宋_GB2312" w:hAnsi="宋体" w:hint="eastAsia"/>
          <w:sz w:val="28"/>
          <w:szCs w:val="28"/>
          <w:u w:val="single"/>
        </w:rPr>
        <w:t>“*”</w:t>
      </w:r>
      <w:r>
        <w:rPr>
          <w:rFonts w:ascii="仿宋_GB2312" w:eastAsia="仿宋_GB2312" w:hint="eastAsia"/>
          <w:sz w:val="30"/>
          <w:szCs w:val="30"/>
        </w:rPr>
        <w:t>项为必填项，请不要</w:t>
      </w:r>
      <w:proofErr w:type="gramStart"/>
      <w:r>
        <w:rPr>
          <w:rFonts w:ascii="仿宋_GB2312" w:eastAsia="仿宋_GB2312" w:hint="eastAsia"/>
          <w:sz w:val="30"/>
          <w:szCs w:val="30"/>
        </w:rPr>
        <w:t>误填漏填</w:t>
      </w:r>
      <w:proofErr w:type="gramEnd"/>
      <w:r>
        <w:rPr>
          <w:rFonts w:ascii="仿宋_GB2312" w:eastAsia="仿宋_GB2312" w:hint="eastAsia"/>
          <w:sz w:val="30"/>
          <w:szCs w:val="30"/>
        </w:rPr>
        <w:t>。</w:t>
      </w:r>
    </w:p>
    <w:p w:rsidR="001B5CE0" w:rsidRPr="00742BBE" w:rsidRDefault="00E5598F" w:rsidP="000D4B76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如有疑问请</w:t>
      </w:r>
      <w:r w:rsidR="00586BA2">
        <w:rPr>
          <w:rFonts w:ascii="仿宋_GB2312" w:eastAsia="仿宋_GB2312" w:hint="eastAsia"/>
          <w:sz w:val="30"/>
          <w:szCs w:val="30"/>
        </w:rPr>
        <w:t>致电010-84022535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="00B370BD">
        <w:rPr>
          <w:rFonts w:ascii="仿宋_GB2312" w:eastAsia="仿宋_GB2312" w:hint="eastAsia"/>
          <w:sz w:val="30"/>
          <w:szCs w:val="30"/>
        </w:rPr>
        <w:t xml:space="preserve"> </w:t>
      </w:r>
      <w:r w:rsidR="000C07D8">
        <w:rPr>
          <w:rFonts w:ascii="仿宋_GB2312" w:eastAsia="仿宋_GB2312" w:hint="eastAsia"/>
          <w:sz w:val="30"/>
          <w:szCs w:val="30"/>
        </w:rPr>
        <w:t>杨老师</w:t>
      </w:r>
    </w:p>
    <w:sectPr w:rsidR="001B5CE0" w:rsidRPr="00742BBE" w:rsidSect="00C83885">
      <w:footerReference w:type="default" r:id="rId14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F4E" w:rsidRDefault="008C7F4E" w:rsidP="0049096C">
      <w:r>
        <w:separator/>
      </w:r>
    </w:p>
  </w:endnote>
  <w:endnote w:type="continuationSeparator" w:id="0">
    <w:p w:rsidR="008C7F4E" w:rsidRDefault="008C7F4E" w:rsidP="00490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67570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53657D" w:rsidRDefault="0053657D">
            <w:pPr>
              <w:pStyle w:val="a4"/>
              <w:jc w:val="center"/>
            </w:pPr>
            <w:r w:rsidRPr="0053657D">
              <w:rPr>
                <w:rFonts w:asciiTheme="minorEastAsia" w:hAnsiTheme="minorEastAsia"/>
                <w:sz w:val="28"/>
                <w:szCs w:val="28"/>
                <w:lang w:val="zh-CN"/>
              </w:rPr>
              <w:t xml:space="preserve"> </w:t>
            </w:r>
            <w:r w:rsidR="00101A9D" w:rsidRPr="0053657D">
              <w:rPr>
                <w:rFonts w:asciiTheme="minorEastAsia" w:hAnsiTheme="minorEastAsia"/>
                <w:b/>
                <w:sz w:val="28"/>
                <w:szCs w:val="28"/>
              </w:rPr>
              <w:fldChar w:fldCharType="begin"/>
            </w:r>
            <w:r w:rsidRPr="0053657D">
              <w:rPr>
                <w:rFonts w:asciiTheme="minorEastAsia" w:hAnsiTheme="minorEastAsia"/>
                <w:b/>
                <w:sz w:val="28"/>
                <w:szCs w:val="28"/>
              </w:rPr>
              <w:instrText>PAGE</w:instrText>
            </w:r>
            <w:r w:rsidR="00101A9D" w:rsidRPr="0053657D">
              <w:rPr>
                <w:rFonts w:asciiTheme="minorEastAsia" w:hAnsiTheme="minorEastAsia"/>
                <w:b/>
                <w:sz w:val="28"/>
                <w:szCs w:val="28"/>
              </w:rPr>
              <w:fldChar w:fldCharType="separate"/>
            </w:r>
            <w:r w:rsidR="009540DF">
              <w:rPr>
                <w:rFonts w:asciiTheme="minorEastAsia" w:hAnsiTheme="minorEastAsia"/>
                <w:b/>
                <w:noProof/>
                <w:sz w:val="28"/>
                <w:szCs w:val="28"/>
              </w:rPr>
              <w:t>5</w:t>
            </w:r>
            <w:r w:rsidR="00101A9D" w:rsidRPr="0053657D">
              <w:rPr>
                <w:rFonts w:asciiTheme="minorEastAsia" w:hAnsiTheme="minorEastAsia"/>
                <w:b/>
                <w:sz w:val="28"/>
                <w:szCs w:val="28"/>
              </w:rPr>
              <w:fldChar w:fldCharType="end"/>
            </w:r>
            <w:r w:rsidR="00425BBE">
              <w:rPr>
                <w:rFonts w:asciiTheme="minorEastAsia" w:hAnsiTheme="minorEastAsia"/>
                <w:sz w:val="28"/>
                <w:szCs w:val="28"/>
                <w:lang w:val="zh-CN"/>
              </w:rPr>
              <w:t xml:space="preserve"> </w:t>
            </w:r>
          </w:p>
        </w:sdtContent>
      </w:sdt>
    </w:sdtContent>
  </w:sdt>
  <w:p w:rsidR="0053657D" w:rsidRDefault="005365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F4E" w:rsidRDefault="008C7F4E" w:rsidP="0049096C">
      <w:r>
        <w:separator/>
      </w:r>
    </w:p>
  </w:footnote>
  <w:footnote w:type="continuationSeparator" w:id="0">
    <w:p w:rsidR="008C7F4E" w:rsidRDefault="008C7F4E" w:rsidP="00490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371B"/>
    <w:multiLevelType w:val="hybridMultilevel"/>
    <w:tmpl w:val="3148F8D2"/>
    <w:lvl w:ilvl="0" w:tplc="B8AE8C12">
      <w:start w:val="2"/>
      <w:numFmt w:val="decimal"/>
      <w:lvlText w:val="(%1)"/>
      <w:lvlJc w:val="left"/>
      <w:pPr>
        <w:ind w:left="14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1" w:hanging="420"/>
      </w:pPr>
    </w:lvl>
    <w:lvl w:ilvl="2" w:tplc="0409001B" w:tentative="1">
      <w:start w:val="1"/>
      <w:numFmt w:val="lowerRoman"/>
      <w:lvlText w:val="%3."/>
      <w:lvlJc w:val="righ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9" w:tentative="1">
      <w:start w:val="1"/>
      <w:numFmt w:val="lowerLetter"/>
      <w:lvlText w:val="%5)"/>
      <w:lvlJc w:val="left"/>
      <w:pPr>
        <w:ind w:left="2851" w:hanging="420"/>
      </w:pPr>
    </w:lvl>
    <w:lvl w:ilvl="5" w:tplc="0409001B" w:tentative="1">
      <w:start w:val="1"/>
      <w:numFmt w:val="lowerRoman"/>
      <w:lvlText w:val="%6."/>
      <w:lvlJc w:val="righ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9" w:tentative="1">
      <w:start w:val="1"/>
      <w:numFmt w:val="lowerLetter"/>
      <w:lvlText w:val="%8)"/>
      <w:lvlJc w:val="left"/>
      <w:pPr>
        <w:ind w:left="4111" w:hanging="420"/>
      </w:pPr>
    </w:lvl>
    <w:lvl w:ilvl="8" w:tplc="0409001B" w:tentative="1">
      <w:start w:val="1"/>
      <w:numFmt w:val="lowerRoman"/>
      <w:lvlText w:val="%9."/>
      <w:lvlJc w:val="right"/>
      <w:pPr>
        <w:ind w:left="4531" w:hanging="420"/>
      </w:pPr>
    </w:lvl>
  </w:abstractNum>
  <w:abstractNum w:abstractNumId="1">
    <w:nsid w:val="27A344DB"/>
    <w:multiLevelType w:val="hybridMultilevel"/>
    <w:tmpl w:val="4ECA113E"/>
    <w:lvl w:ilvl="0" w:tplc="E056BFA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2D263E6"/>
    <w:multiLevelType w:val="hybridMultilevel"/>
    <w:tmpl w:val="03EE27BE"/>
    <w:lvl w:ilvl="0" w:tplc="2AC4ED9C">
      <w:start w:val="1"/>
      <w:numFmt w:val="decimal"/>
      <w:lvlText w:val="（%1）"/>
      <w:lvlJc w:val="left"/>
      <w:pPr>
        <w:ind w:left="1680" w:hanging="10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7121563E"/>
    <w:multiLevelType w:val="hybridMultilevel"/>
    <w:tmpl w:val="9AD08802"/>
    <w:lvl w:ilvl="0" w:tplc="23BC6B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731255B0"/>
    <w:multiLevelType w:val="hybridMultilevel"/>
    <w:tmpl w:val="A9A0019E"/>
    <w:lvl w:ilvl="0" w:tplc="87B23062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96C"/>
    <w:rsid w:val="00000857"/>
    <w:rsid w:val="0000219D"/>
    <w:rsid w:val="00002AD2"/>
    <w:rsid w:val="00021D3A"/>
    <w:rsid w:val="0003192F"/>
    <w:rsid w:val="00035779"/>
    <w:rsid w:val="00036EF3"/>
    <w:rsid w:val="00052884"/>
    <w:rsid w:val="00053B92"/>
    <w:rsid w:val="00060E34"/>
    <w:rsid w:val="00061B3C"/>
    <w:rsid w:val="00071A45"/>
    <w:rsid w:val="000720DF"/>
    <w:rsid w:val="00075340"/>
    <w:rsid w:val="00075761"/>
    <w:rsid w:val="00082EF3"/>
    <w:rsid w:val="000836DF"/>
    <w:rsid w:val="00083A48"/>
    <w:rsid w:val="000878F7"/>
    <w:rsid w:val="000949AC"/>
    <w:rsid w:val="000A60AA"/>
    <w:rsid w:val="000C07D8"/>
    <w:rsid w:val="000C3274"/>
    <w:rsid w:val="000D26A3"/>
    <w:rsid w:val="000D4B76"/>
    <w:rsid w:val="000E3A0C"/>
    <w:rsid w:val="000F1A6D"/>
    <w:rsid w:val="000F329C"/>
    <w:rsid w:val="00101A9D"/>
    <w:rsid w:val="00106BCD"/>
    <w:rsid w:val="00110556"/>
    <w:rsid w:val="001144E5"/>
    <w:rsid w:val="00126B0F"/>
    <w:rsid w:val="00135E25"/>
    <w:rsid w:val="00140811"/>
    <w:rsid w:val="00147BED"/>
    <w:rsid w:val="00153590"/>
    <w:rsid w:val="00161D9F"/>
    <w:rsid w:val="0017030A"/>
    <w:rsid w:val="00173853"/>
    <w:rsid w:val="00174357"/>
    <w:rsid w:val="00174374"/>
    <w:rsid w:val="00174D37"/>
    <w:rsid w:val="00175185"/>
    <w:rsid w:val="00182A12"/>
    <w:rsid w:val="00184CD3"/>
    <w:rsid w:val="00190A3F"/>
    <w:rsid w:val="001A1133"/>
    <w:rsid w:val="001A2228"/>
    <w:rsid w:val="001B5CE0"/>
    <w:rsid w:val="001B7F1D"/>
    <w:rsid w:val="001D2CAA"/>
    <w:rsid w:val="001D603E"/>
    <w:rsid w:val="001E1F18"/>
    <w:rsid w:val="001E20B4"/>
    <w:rsid w:val="001E2F21"/>
    <w:rsid w:val="001E60E9"/>
    <w:rsid w:val="001E6ABE"/>
    <w:rsid w:val="001F059D"/>
    <w:rsid w:val="001F573F"/>
    <w:rsid w:val="00204C36"/>
    <w:rsid w:val="002134F2"/>
    <w:rsid w:val="002138FB"/>
    <w:rsid w:val="00224377"/>
    <w:rsid w:val="00224D94"/>
    <w:rsid w:val="00225B9C"/>
    <w:rsid w:val="002318C7"/>
    <w:rsid w:val="00261394"/>
    <w:rsid w:val="00266FAC"/>
    <w:rsid w:val="00275833"/>
    <w:rsid w:val="002818A2"/>
    <w:rsid w:val="00287371"/>
    <w:rsid w:val="00295EAA"/>
    <w:rsid w:val="002A014C"/>
    <w:rsid w:val="002A3C4F"/>
    <w:rsid w:val="002B6743"/>
    <w:rsid w:val="002C1147"/>
    <w:rsid w:val="002D06F1"/>
    <w:rsid w:val="002D22F0"/>
    <w:rsid w:val="002E6615"/>
    <w:rsid w:val="002F46C0"/>
    <w:rsid w:val="0032259F"/>
    <w:rsid w:val="00332F49"/>
    <w:rsid w:val="00342131"/>
    <w:rsid w:val="003444E0"/>
    <w:rsid w:val="00354F21"/>
    <w:rsid w:val="00367D9A"/>
    <w:rsid w:val="00375307"/>
    <w:rsid w:val="003768FB"/>
    <w:rsid w:val="003A0536"/>
    <w:rsid w:val="003A0627"/>
    <w:rsid w:val="003A2647"/>
    <w:rsid w:val="003B02C6"/>
    <w:rsid w:val="003B1915"/>
    <w:rsid w:val="003C2F12"/>
    <w:rsid w:val="003D0E3E"/>
    <w:rsid w:val="003E0560"/>
    <w:rsid w:val="004041D6"/>
    <w:rsid w:val="00415AD9"/>
    <w:rsid w:val="0042115A"/>
    <w:rsid w:val="00424381"/>
    <w:rsid w:val="00425BBE"/>
    <w:rsid w:val="00444DAE"/>
    <w:rsid w:val="00456E03"/>
    <w:rsid w:val="00475734"/>
    <w:rsid w:val="00480404"/>
    <w:rsid w:val="0048790B"/>
    <w:rsid w:val="0049096C"/>
    <w:rsid w:val="00494F88"/>
    <w:rsid w:val="00496B24"/>
    <w:rsid w:val="004B52B8"/>
    <w:rsid w:val="004C2205"/>
    <w:rsid w:val="004C2221"/>
    <w:rsid w:val="004E3B18"/>
    <w:rsid w:val="00501B90"/>
    <w:rsid w:val="00503AED"/>
    <w:rsid w:val="00503C93"/>
    <w:rsid w:val="0050579E"/>
    <w:rsid w:val="00507581"/>
    <w:rsid w:val="00507BFB"/>
    <w:rsid w:val="00516F34"/>
    <w:rsid w:val="005200CA"/>
    <w:rsid w:val="0053657D"/>
    <w:rsid w:val="00540043"/>
    <w:rsid w:val="00555FD2"/>
    <w:rsid w:val="0055750B"/>
    <w:rsid w:val="005764A5"/>
    <w:rsid w:val="005774B5"/>
    <w:rsid w:val="0058531C"/>
    <w:rsid w:val="00586BA2"/>
    <w:rsid w:val="00587E02"/>
    <w:rsid w:val="00590A51"/>
    <w:rsid w:val="00591A3B"/>
    <w:rsid w:val="00592CA8"/>
    <w:rsid w:val="005B16BD"/>
    <w:rsid w:val="005B30BB"/>
    <w:rsid w:val="005C017B"/>
    <w:rsid w:val="005C6CA6"/>
    <w:rsid w:val="005E7D4E"/>
    <w:rsid w:val="00614360"/>
    <w:rsid w:val="006177D5"/>
    <w:rsid w:val="00631B14"/>
    <w:rsid w:val="00634DB2"/>
    <w:rsid w:val="0064648F"/>
    <w:rsid w:val="0065711B"/>
    <w:rsid w:val="0066550C"/>
    <w:rsid w:val="006675E2"/>
    <w:rsid w:val="00667CD6"/>
    <w:rsid w:val="00670E12"/>
    <w:rsid w:val="00674DB0"/>
    <w:rsid w:val="00675C1E"/>
    <w:rsid w:val="00683DC8"/>
    <w:rsid w:val="00690127"/>
    <w:rsid w:val="006A072F"/>
    <w:rsid w:val="006A7496"/>
    <w:rsid w:val="006B32D1"/>
    <w:rsid w:val="006D6F34"/>
    <w:rsid w:val="006D729B"/>
    <w:rsid w:val="006E0B5F"/>
    <w:rsid w:val="006E1E4A"/>
    <w:rsid w:val="00704987"/>
    <w:rsid w:val="00716A40"/>
    <w:rsid w:val="0072256C"/>
    <w:rsid w:val="00726176"/>
    <w:rsid w:val="00742BBE"/>
    <w:rsid w:val="00764C4C"/>
    <w:rsid w:val="00773774"/>
    <w:rsid w:val="00791344"/>
    <w:rsid w:val="007B1865"/>
    <w:rsid w:val="007B34C5"/>
    <w:rsid w:val="007B7DDF"/>
    <w:rsid w:val="007C4A70"/>
    <w:rsid w:val="007D4B31"/>
    <w:rsid w:val="007E2C86"/>
    <w:rsid w:val="007F1001"/>
    <w:rsid w:val="007F528F"/>
    <w:rsid w:val="00800EA7"/>
    <w:rsid w:val="00802A53"/>
    <w:rsid w:val="00803DBF"/>
    <w:rsid w:val="008159E7"/>
    <w:rsid w:val="00820483"/>
    <w:rsid w:val="00826A15"/>
    <w:rsid w:val="008356DA"/>
    <w:rsid w:val="008376C6"/>
    <w:rsid w:val="008401FF"/>
    <w:rsid w:val="0084625F"/>
    <w:rsid w:val="00861B40"/>
    <w:rsid w:val="00866B98"/>
    <w:rsid w:val="008705F2"/>
    <w:rsid w:val="0087145E"/>
    <w:rsid w:val="0087216A"/>
    <w:rsid w:val="008752F4"/>
    <w:rsid w:val="00875F8A"/>
    <w:rsid w:val="008A188C"/>
    <w:rsid w:val="008A35DC"/>
    <w:rsid w:val="008A7817"/>
    <w:rsid w:val="008B22BC"/>
    <w:rsid w:val="008B6BF2"/>
    <w:rsid w:val="008C7F4E"/>
    <w:rsid w:val="008D1DA6"/>
    <w:rsid w:val="008E69E3"/>
    <w:rsid w:val="008F35B1"/>
    <w:rsid w:val="008F4FEE"/>
    <w:rsid w:val="008F6185"/>
    <w:rsid w:val="008F7359"/>
    <w:rsid w:val="00914948"/>
    <w:rsid w:val="00917F8E"/>
    <w:rsid w:val="009411ED"/>
    <w:rsid w:val="0094297A"/>
    <w:rsid w:val="00943CDC"/>
    <w:rsid w:val="0094429E"/>
    <w:rsid w:val="00945248"/>
    <w:rsid w:val="00946CF2"/>
    <w:rsid w:val="009526D5"/>
    <w:rsid w:val="009540DF"/>
    <w:rsid w:val="009821F5"/>
    <w:rsid w:val="009A1A6C"/>
    <w:rsid w:val="009A7C49"/>
    <w:rsid w:val="009C2AD0"/>
    <w:rsid w:val="009D3933"/>
    <w:rsid w:val="009E33AE"/>
    <w:rsid w:val="009E4FA5"/>
    <w:rsid w:val="009E5DF2"/>
    <w:rsid w:val="00A02C3F"/>
    <w:rsid w:val="00A06AE4"/>
    <w:rsid w:val="00A158AF"/>
    <w:rsid w:val="00A176D5"/>
    <w:rsid w:val="00A47FD4"/>
    <w:rsid w:val="00A5126D"/>
    <w:rsid w:val="00A5298F"/>
    <w:rsid w:val="00A52DB7"/>
    <w:rsid w:val="00A60E8F"/>
    <w:rsid w:val="00A65D3F"/>
    <w:rsid w:val="00A726DC"/>
    <w:rsid w:val="00A83F78"/>
    <w:rsid w:val="00A85D6C"/>
    <w:rsid w:val="00A86C38"/>
    <w:rsid w:val="00A87B52"/>
    <w:rsid w:val="00A95D13"/>
    <w:rsid w:val="00AB4579"/>
    <w:rsid w:val="00AC2DF7"/>
    <w:rsid w:val="00AC2EC1"/>
    <w:rsid w:val="00AC3CC8"/>
    <w:rsid w:val="00AC474C"/>
    <w:rsid w:val="00AC4F8E"/>
    <w:rsid w:val="00AD045A"/>
    <w:rsid w:val="00AD13A1"/>
    <w:rsid w:val="00AD2BB4"/>
    <w:rsid w:val="00AD5018"/>
    <w:rsid w:val="00AD57D4"/>
    <w:rsid w:val="00AE011E"/>
    <w:rsid w:val="00AE0475"/>
    <w:rsid w:val="00B05600"/>
    <w:rsid w:val="00B10BCF"/>
    <w:rsid w:val="00B16EB4"/>
    <w:rsid w:val="00B17EC7"/>
    <w:rsid w:val="00B27054"/>
    <w:rsid w:val="00B34AA9"/>
    <w:rsid w:val="00B370BD"/>
    <w:rsid w:val="00B4674C"/>
    <w:rsid w:val="00B67F3A"/>
    <w:rsid w:val="00B712C1"/>
    <w:rsid w:val="00B801DD"/>
    <w:rsid w:val="00B828C2"/>
    <w:rsid w:val="00B9014B"/>
    <w:rsid w:val="00B958DF"/>
    <w:rsid w:val="00BA5800"/>
    <w:rsid w:val="00BB3436"/>
    <w:rsid w:val="00BB3D5A"/>
    <w:rsid w:val="00BC716B"/>
    <w:rsid w:val="00BC7CF6"/>
    <w:rsid w:val="00BD4C0F"/>
    <w:rsid w:val="00BD76DE"/>
    <w:rsid w:val="00BE2789"/>
    <w:rsid w:val="00BE4F17"/>
    <w:rsid w:val="00BF1818"/>
    <w:rsid w:val="00C12554"/>
    <w:rsid w:val="00C1499C"/>
    <w:rsid w:val="00C14E98"/>
    <w:rsid w:val="00C21D96"/>
    <w:rsid w:val="00C34B02"/>
    <w:rsid w:val="00C415B1"/>
    <w:rsid w:val="00C537CE"/>
    <w:rsid w:val="00C63E25"/>
    <w:rsid w:val="00C702FE"/>
    <w:rsid w:val="00C83885"/>
    <w:rsid w:val="00C86007"/>
    <w:rsid w:val="00C90903"/>
    <w:rsid w:val="00C96790"/>
    <w:rsid w:val="00CA10AF"/>
    <w:rsid w:val="00CC438F"/>
    <w:rsid w:val="00CC588B"/>
    <w:rsid w:val="00CC5F0A"/>
    <w:rsid w:val="00CC7292"/>
    <w:rsid w:val="00CD4346"/>
    <w:rsid w:val="00CD6596"/>
    <w:rsid w:val="00CE291C"/>
    <w:rsid w:val="00CE6D58"/>
    <w:rsid w:val="00CF14F5"/>
    <w:rsid w:val="00D31091"/>
    <w:rsid w:val="00D34543"/>
    <w:rsid w:val="00D41206"/>
    <w:rsid w:val="00D41719"/>
    <w:rsid w:val="00D452F9"/>
    <w:rsid w:val="00D45541"/>
    <w:rsid w:val="00D456FA"/>
    <w:rsid w:val="00D4618C"/>
    <w:rsid w:val="00D5176B"/>
    <w:rsid w:val="00D541CC"/>
    <w:rsid w:val="00D61CA8"/>
    <w:rsid w:val="00D7030D"/>
    <w:rsid w:val="00D71423"/>
    <w:rsid w:val="00D86AE1"/>
    <w:rsid w:val="00DB4E7D"/>
    <w:rsid w:val="00DD4462"/>
    <w:rsid w:val="00DE0963"/>
    <w:rsid w:val="00DE5374"/>
    <w:rsid w:val="00DF2838"/>
    <w:rsid w:val="00DF5F9F"/>
    <w:rsid w:val="00DF6B8B"/>
    <w:rsid w:val="00E02255"/>
    <w:rsid w:val="00E11DAF"/>
    <w:rsid w:val="00E218B3"/>
    <w:rsid w:val="00E24981"/>
    <w:rsid w:val="00E318AB"/>
    <w:rsid w:val="00E36E29"/>
    <w:rsid w:val="00E41383"/>
    <w:rsid w:val="00E5598F"/>
    <w:rsid w:val="00E55E1C"/>
    <w:rsid w:val="00E607D3"/>
    <w:rsid w:val="00E751B4"/>
    <w:rsid w:val="00E80AEB"/>
    <w:rsid w:val="00E83E19"/>
    <w:rsid w:val="00EB07DB"/>
    <w:rsid w:val="00EB3577"/>
    <w:rsid w:val="00EB3C5E"/>
    <w:rsid w:val="00EB4A4F"/>
    <w:rsid w:val="00EC0D94"/>
    <w:rsid w:val="00EC15CA"/>
    <w:rsid w:val="00EC569E"/>
    <w:rsid w:val="00ED2DBE"/>
    <w:rsid w:val="00EE4F14"/>
    <w:rsid w:val="00EE76C6"/>
    <w:rsid w:val="00EF1E57"/>
    <w:rsid w:val="00EF6289"/>
    <w:rsid w:val="00EF7248"/>
    <w:rsid w:val="00F03581"/>
    <w:rsid w:val="00F17900"/>
    <w:rsid w:val="00F307A7"/>
    <w:rsid w:val="00F51242"/>
    <w:rsid w:val="00F52CFE"/>
    <w:rsid w:val="00F53357"/>
    <w:rsid w:val="00F66AFF"/>
    <w:rsid w:val="00F709EA"/>
    <w:rsid w:val="00F82BDF"/>
    <w:rsid w:val="00F844CA"/>
    <w:rsid w:val="00F96D6D"/>
    <w:rsid w:val="00F96F3E"/>
    <w:rsid w:val="00FA17A1"/>
    <w:rsid w:val="00FB3314"/>
    <w:rsid w:val="00FB7DE4"/>
    <w:rsid w:val="00FC5E19"/>
    <w:rsid w:val="00FC6E47"/>
    <w:rsid w:val="00FD2FFD"/>
    <w:rsid w:val="00FD4A00"/>
    <w:rsid w:val="00FD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9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96C"/>
    <w:rPr>
      <w:sz w:val="18"/>
      <w:szCs w:val="18"/>
    </w:rPr>
  </w:style>
  <w:style w:type="paragraph" w:styleId="a5">
    <w:name w:val="endnote text"/>
    <w:basedOn w:val="a"/>
    <w:link w:val="Char1"/>
    <w:uiPriority w:val="99"/>
    <w:semiHidden/>
    <w:unhideWhenUsed/>
    <w:rsid w:val="00C702FE"/>
    <w:pPr>
      <w:snapToGrid w:val="0"/>
      <w:jc w:val="left"/>
    </w:pPr>
  </w:style>
  <w:style w:type="character" w:customStyle="1" w:styleId="Char1">
    <w:name w:val="尾注文本 Char"/>
    <w:basedOn w:val="a0"/>
    <w:link w:val="a5"/>
    <w:uiPriority w:val="99"/>
    <w:semiHidden/>
    <w:rsid w:val="00C702FE"/>
  </w:style>
  <w:style w:type="character" w:styleId="a6">
    <w:name w:val="endnote reference"/>
    <w:basedOn w:val="a0"/>
    <w:uiPriority w:val="99"/>
    <w:semiHidden/>
    <w:unhideWhenUsed/>
    <w:rsid w:val="00C702FE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8204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20483"/>
    <w:rPr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496B24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496B24"/>
  </w:style>
  <w:style w:type="paragraph" w:styleId="a9">
    <w:name w:val="List Paragraph"/>
    <w:basedOn w:val="a"/>
    <w:uiPriority w:val="34"/>
    <w:qFormat/>
    <w:rsid w:val="001B7F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445">
                      <w:marLeft w:val="1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8503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0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9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C0E98-F79F-43E9-9542-9976A334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5</Pages>
  <Words>146</Words>
  <Characters>836</Characters>
  <Application>Microsoft Office Word</Application>
  <DocSecurity>0</DocSecurity>
  <Lines>6</Lines>
  <Paragraphs>1</Paragraphs>
  <ScaleCrop>false</ScaleCrop>
  <Company>Lenovo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CSE001</dc:creator>
  <cp:keywords/>
  <dc:description/>
  <cp:lastModifiedBy>CSE001</cp:lastModifiedBy>
  <cp:revision>310</cp:revision>
  <cp:lastPrinted>2016-05-17T08:04:00Z</cp:lastPrinted>
  <dcterms:created xsi:type="dcterms:W3CDTF">2016-04-15T07:25:00Z</dcterms:created>
  <dcterms:modified xsi:type="dcterms:W3CDTF">2017-04-12T00:58:00Z</dcterms:modified>
</cp:coreProperties>
</file>